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453E" w:rsidRDefault="00F54166">
      <w:pPr>
        <w:pStyle w:val="a3"/>
        <w:jc w:val="center"/>
      </w:pPr>
      <w:r>
        <w:t>Қазақстан</w:t>
      </w:r>
      <w:r>
        <w:t xml:space="preserve"> Республикасы Білім және ғылым Министрлігі</w:t>
      </w:r>
    </w:p>
    <w:p w:rsidR="000C453E" w:rsidRDefault="000C453E">
      <w:pPr>
        <w:pStyle w:val="a3"/>
      </w:pPr>
    </w:p>
    <w:p w:rsidR="000C453E" w:rsidRDefault="00F54166">
      <w:pPr>
        <w:pStyle w:val="a3"/>
        <w:jc w:val="center"/>
      </w:pPr>
      <w:r>
        <w:t>Д.Серікбаев атындағы ШҚТУ</w:t>
      </w:r>
    </w:p>
    <w:p w:rsidR="000C453E" w:rsidRDefault="000C453E">
      <w:pPr>
        <w:pStyle w:val="a3"/>
      </w:pPr>
    </w:p>
    <w:p w:rsidR="000C453E" w:rsidRDefault="000C453E">
      <w:pPr>
        <w:pStyle w:val="a3"/>
      </w:pPr>
    </w:p>
    <w:p w:rsidR="000C453E" w:rsidRDefault="00F54166">
      <w:pPr>
        <w:pStyle w:val="a3"/>
        <w:ind w:left="6100"/>
      </w:pPr>
      <w:r>
        <w:t>БЕКІТЕМІН:</w:t>
      </w:r>
    </w:p>
    <w:p w:rsidR="000C453E" w:rsidRDefault="00F54166">
      <w:pPr>
        <w:pStyle w:val="a3"/>
        <w:ind w:left="6100"/>
      </w:pPr>
      <w:r>
        <w:t>БжКМ деканы:</w:t>
      </w:r>
    </w:p>
    <w:p w:rsidR="000C453E" w:rsidRDefault="00F54166">
      <w:pPr>
        <w:pStyle w:val="a3"/>
        <w:ind w:left="6100"/>
      </w:pPr>
      <w:r>
        <w:t>_____________ Мадиярова Э.С.</w:t>
      </w:r>
    </w:p>
    <w:p w:rsidR="000C453E" w:rsidRDefault="00F54166">
      <w:pPr>
        <w:pStyle w:val="a3"/>
        <w:ind w:left="6100"/>
      </w:pPr>
      <w:r>
        <w:t>_____________ 20</w:t>
      </w:r>
      <w:permStart w:id="1809265039" w:edGrp="everyone"/>
      <w:r w:rsidR="00F1682D">
        <w:rPr>
          <w:lang w:val="kk-KZ"/>
        </w:rPr>
        <w:t>21</w:t>
      </w:r>
      <w:permEnd w:id="1809265039"/>
      <w:r>
        <w:t xml:space="preserve"> ж.</w:t>
      </w:r>
    </w:p>
    <w:p w:rsidR="000C453E" w:rsidRDefault="000C453E">
      <w:pPr>
        <w:pStyle w:val="a3"/>
      </w:pPr>
    </w:p>
    <w:p w:rsidR="000C453E" w:rsidRDefault="000C453E">
      <w:pPr>
        <w:pStyle w:val="a3"/>
      </w:pPr>
    </w:p>
    <w:p w:rsidR="000C453E" w:rsidRDefault="000C453E">
      <w:pPr>
        <w:pStyle w:val="a3"/>
      </w:pPr>
    </w:p>
    <w:p w:rsidR="000C453E" w:rsidRDefault="000C453E">
      <w:pPr>
        <w:pStyle w:val="a3"/>
      </w:pPr>
    </w:p>
    <w:p w:rsidR="000C453E" w:rsidRDefault="00F54166">
      <w:pPr>
        <w:pStyle w:val="a3"/>
        <w:jc w:val="center"/>
      </w:pPr>
      <w:r>
        <w:rPr>
          <w:b/>
        </w:rPr>
        <w:t>ЖОБАҚАРЖЫ ІСІ</w:t>
      </w:r>
    </w:p>
    <w:p w:rsidR="000C453E" w:rsidRDefault="00F54166">
      <w:pPr>
        <w:pStyle w:val="a3"/>
        <w:jc w:val="center"/>
      </w:pPr>
      <w:r>
        <w:t>Жұмыс оқу бағдарламасы (силлабус)</w:t>
      </w:r>
    </w:p>
    <w:p w:rsidR="000C453E" w:rsidRDefault="000C453E">
      <w:pPr>
        <w:pStyle w:val="a3"/>
      </w:pPr>
    </w:p>
    <w:p w:rsidR="000C453E" w:rsidRDefault="000C453E">
      <w:pPr>
        <w:pStyle w:val="a3"/>
      </w:pPr>
      <w:permStart w:id="1752325218" w:edGrp="none"/>
    </w:p>
    <w:p w:rsidR="000C453E" w:rsidRDefault="000C453E">
      <w:pPr>
        <w:pStyle w:val="a3"/>
      </w:pPr>
    </w:p>
    <w:p w:rsidR="000C453E" w:rsidRDefault="000C453E">
      <w:pPr>
        <w:pStyle w:val="a3"/>
      </w:pPr>
    </w:p>
    <w:p w:rsidR="000C453E" w:rsidRDefault="00F54166">
      <w:pPr>
        <w:pStyle w:val="a3"/>
      </w:pPr>
      <w:r>
        <w:t xml:space="preserve">Білім беру бағдарламасы: Minor - </w:t>
      </w:r>
      <w:r>
        <w:t>Ценообразование и сметное дело</w:t>
      </w:r>
    </w:p>
    <w:p w:rsidR="000C453E" w:rsidRDefault="00F54166">
      <w:pPr>
        <w:pStyle w:val="a3"/>
      </w:pPr>
      <w:r>
        <w:t>Пәндерінің коды: SD</w:t>
      </w:r>
    </w:p>
    <w:p w:rsidR="000C453E" w:rsidRDefault="00F54166">
      <w:pPr>
        <w:pStyle w:val="a3"/>
      </w:pPr>
      <w:r>
        <w:t>Кредиттер саны: 5</w:t>
      </w:r>
    </w:p>
    <w:p w:rsidR="000C453E" w:rsidRDefault="00F54166">
      <w:pPr>
        <w:pStyle w:val="a3"/>
      </w:pPr>
      <w:r>
        <w:t>Цикл: БП</w:t>
      </w:r>
    </w:p>
    <w:p w:rsidR="000C453E" w:rsidRDefault="00F54166">
      <w:pPr>
        <w:pStyle w:val="a3"/>
      </w:pPr>
      <w:r>
        <w:t>Компонент: ТК</w:t>
      </w:r>
    </w:p>
    <w:p w:rsidR="000C453E" w:rsidRDefault="000C453E">
      <w:pPr>
        <w:pStyle w:val="a3"/>
      </w:pPr>
    </w:p>
    <w:p w:rsidR="000C453E" w:rsidRDefault="000C453E">
      <w:pPr>
        <w:pStyle w:val="a3"/>
      </w:pPr>
    </w:p>
    <w:p w:rsidR="000C453E" w:rsidRDefault="000C453E">
      <w:pPr>
        <w:pStyle w:val="a3"/>
      </w:pPr>
    </w:p>
    <w:p w:rsidR="000C453E" w:rsidRDefault="000C453E">
      <w:pPr>
        <w:pStyle w:val="a3"/>
      </w:pPr>
    </w:p>
    <w:p w:rsidR="000C453E" w:rsidRDefault="000C453E">
      <w:pPr>
        <w:pStyle w:val="a3"/>
      </w:pPr>
    </w:p>
    <w:p w:rsidR="000C453E" w:rsidRDefault="000C453E">
      <w:pPr>
        <w:pStyle w:val="a3"/>
      </w:pPr>
    </w:p>
    <w:p w:rsidR="000C453E" w:rsidRDefault="000C453E">
      <w:pPr>
        <w:pStyle w:val="a3"/>
      </w:pPr>
    </w:p>
    <w:p w:rsidR="000C453E" w:rsidRDefault="000C453E">
      <w:pPr>
        <w:pStyle w:val="a3"/>
      </w:pPr>
    </w:p>
    <w:p w:rsidR="000C453E" w:rsidRDefault="000C453E">
      <w:pPr>
        <w:pStyle w:val="a3"/>
      </w:pPr>
    </w:p>
    <w:p w:rsidR="000C453E" w:rsidRDefault="000C453E">
      <w:pPr>
        <w:pStyle w:val="a3"/>
      </w:pPr>
    </w:p>
    <w:p w:rsidR="000C453E" w:rsidRDefault="000C453E">
      <w:pPr>
        <w:pStyle w:val="a3"/>
      </w:pPr>
    </w:p>
    <w:p w:rsidR="000C453E" w:rsidRDefault="000C453E">
      <w:pPr>
        <w:pStyle w:val="a3"/>
      </w:pPr>
    </w:p>
    <w:permEnd w:id="1752325218"/>
    <w:p w:rsidR="000C453E" w:rsidRDefault="000C453E">
      <w:pPr>
        <w:pStyle w:val="a3"/>
      </w:pPr>
    </w:p>
    <w:p w:rsidR="000C453E" w:rsidRDefault="00F54166">
      <w:pPr>
        <w:pStyle w:val="a3"/>
        <w:jc w:val="center"/>
      </w:pPr>
      <w:r>
        <w:t>Өскемен</w:t>
      </w:r>
      <w:r>
        <w:t>, 20</w:t>
      </w:r>
      <w:permStart w:id="711992109" w:edGrp="everyone"/>
      <w:r w:rsidR="00F1682D">
        <w:rPr>
          <w:lang w:val="kk-KZ"/>
        </w:rPr>
        <w:t>21</w:t>
      </w:r>
      <w:permEnd w:id="711992109"/>
      <w:r>
        <w:br w:type="page"/>
      </w:r>
    </w:p>
    <w:p w:rsidR="000C453E" w:rsidRDefault="00F54166">
      <w:pPr>
        <w:pStyle w:val="a3"/>
        <w:ind w:firstLine="567"/>
      </w:pPr>
      <w:r>
        <w:lastRenderedPageBreak/>
        <w:t xml:space="preserve">Кредиттік технология бойынша оқу процесін ұйымдастыру қағидалары (ҚР Білім және ғылым министрінің 12.10.2018 ж. №563 бұйрығы), Білім </w:t>
      </w:r>
      <w:r>
        <w:t>беру бағдарламасы, жұмыс оқу жоспары, элективті пәндер каталогы, ҚР білім және ғылым министрлігінің 31.10.2018ж. №604 бұйрығымен бекітілген, жоғары білім берудің мемлекеттік жалпы білім беру стандарты негізінде "БжКМ" жұмыс оқу бағдарламасы (силлабус) мект</w:t>
      </w:r>
      <w:r>
        <w:t>епте жасалған.</w:t>
      </w:r>
    </w:p>
    <w:p w:rsidR="000C453E" w:rsidRDefault="000C453E">
      <w:pPr>
        <w:pStyle w:val="a3"/>
      </w:pPr>
    </w:p>
    <w:p w:rsidR="000C453E" w:rsidRDefault="00F54166">
      <w:pPr>
        <w:pStyle w:val="a3"/>
      </w:pPr>
      <w:r>
        <w:t>Мектептің оқу-әдістемелік кеңесімен мақұлданған</w:t>
      </w:r>
    </w:p>
    <w:p w:rsidR="000C453E" w:rsidRDefault="000C453E">
      <w:pPr>
        <w:pStyle w:val="a3"/>
      </w:pPr>
    </w:p>
    <w:p w:rsidR="000C453E" w:rsidRDefault="00F54166">
      <w:pPr>
        <w:pStyle w:val="a3"/>
        <w:tabs>
          <w:tab w:val="left" w:pos="6500"/>
        </w:tabs>
      </w:pPr>
      <w:r>
        <w:t>Төрағасы</w:t>
      </w:r>
      <w:r>
        <w:tab/>
      </w:r>
      <w:permStart w:id="640374520" w:edGrp="everyone"/>
      <w:r>
        <w:t>Кабдулшарипова А.М.</w:t>
      </w:r>
      <w:permEnd w:id="640374520"/>
    </w:p>
    <w:p w:rsidR="000C453E" w:rsidRDefault="00F54166">
      <w:pPr>
        <w:pStyle w:val="a3"/>
      </w:pPr>
      <w:r>
        <w:t xml:space="preserve">Күні    </w:t>
      </w:r>
      <w:permStart w:id="2006089432" w:edGrp="everyone"/>
      <w:r>
        <w:t>0</w:t>
      </w:r>
      <w:r w:rsidR="00F1682D">
        <w:rPr>
          <w:lang w:val="kk-KZ"/>
        </w:rPr>
        <w:t>8</w:t>
      </w:r>
      <w:r>
        <w:t>.0</w:t>
      </w:r>
      <w:r w:rsidR="00F1682D">
        <w:rPr>
          <w:lang w:val="kk-KZ"/>
        </w:rPr>
        <w:t>1</w:t>
      </w:r>
      <w:r>
        <w:t>.20</w:t>
      </w:r>
      <w:r w:rsidR="00F1682D">
        <w:rPr>
          <w:lang w:val="kk-KZ"/>
        </w:rPr>
        <w:t>21</w:t>
      </w:r>
      <w:permEnd w:id="2006089432"/>
      <w:r>
        <w:t xml:space="preserve"> ж.   хаттама </w:t>
      </w:r>
      <w:permStart w:id="1661827632" w:edGrp="everyone"/>
      <w:r>
        <w:t>0</w:t>
      </w:r>
      <w:r w:rsidR="00F1682D">
        <w:rPr>
          <w:lang w:val="kk-KZ"/>
        </w:rPr>
        <w:t>5</w:t>
      </w:r>
      <w:bookmarkStart w:id="0" w:name="_GoBack"/>
      <w:bookmarkEnd w:id="0"/>
      <w:permEnd w:id="1661827632"/>
    </w:p>
    <w:p w:rsidR="000C453E" w:rsidRDefault="000C453E">
      <w:pPr>
        <w:pStyle w:val="a3"/>
      </w:pPr>
    </w:p>
    <w:p w:rsidR="000C453E" w:rsidRDefault="000C453E">
      <w:pPr>
        <w:pStyle w:val="a3"/>
      </w:pPr>
    </w:p>
    <w:p w:rsidR="000C453E" w:rsidRDefault="00F54166">
      <w:pPr>
        <w:pStyle w:val="a3"/>
        <w:tabs>
          <w:tab w:val="left" w:pos="6500"/>
        </w:tabs>
        <w:ind w:left="6500" w:hanging="6500"/>
        <w:jc w:val="left"/>
      </w:pPr>
      <w:r>
        <w:t>Әзірлеген</w:t>
      </w:r>
      <w:r>
        <w:tab/>
      </w:r>
      <w:permStart w:id="435105595" w:edGrp="everyone"/>
      <w:r>
        <w:t>Сагидолдина А.Ж.</w:t>
      </w:r>
      <w:permEnd w:id="435105595"/>
    </w:p>
    <w:p w:rsidR="000C453E" w:rsidRDefault="00F54166">
      <w:pPr>
        <w:pStyle w:val="a3"/>
        <w:tabs>
          <w:tab w:val="left" w:pos="6500"/>
        </w:tabs>
        <w:ind w:left="6500" w:hanging="6500"/>
        <w:jc w:val="left"/>
      </w:pPr>
      <w:r>
        <w:t>(Аты-жөні, лауазымы)</w:t>
      </w:r>
      <w:r>
        <w:tab/>
      </w:r>
      <w:permStart w:id="449257847" w:edGrp="everyone"/>
      <w:r>
        <w:t>Аға оқытушы</w:t>
      </w:r>
      <w:permEnd w:id="449257847"/>
    </w:p>
    <w:p w:rsidR="000C453E" w:rsidRDefault="00F54166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1249143876" w:edGrp="everyone"/>
      <w:r>
        <w:t>Удовицкая Е.Ю.</w:t>
      </w:r>
      <w:permEnd w:id="1249143876"/>
    </w:p>
    <w:p w:rsidR="000C453E" w:rsidRDefault="00F54166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1856051577" w:edGrp="everyone"/>
      <w:r>
        <w:t>Аға оқытушы</w:t>
      </w:r>
      <w:permEnd w:id="1856051577"/>
    </w:p>
    <w:p w:rsidR="000C453E" w:rsidRDefault="000C453E">
      <w:pPr>
        <w:pStyle w:val="a3"/>
      </w:pPr>
    </w:p>
    <w:p w:rsidR="000C453E" w:rsidRDefault="000C453E">
      <w:pPr>
        <w:pStyle w:val="a3"/>
      </w:pPr>
    </w:p>
    <w:p w:rsidR="000C453E" w:rsidRDefault="00F54166">
      <w:pPr>
        <w:pStyle w:val="a3"/>
      </w:pPr>
      <w:r>
        <w:br w:type="page"/>
      </w:r>
    </w:p>
    <w:p w:rsidR="000C453E" w:rsidRDefault="00F54166">
      <w:pPr>
        <w:pStyle w:val="a3"/>
        <w:jc w:val="center"/>
      </w:pPr>
      <w:r>
        <w:rPr>
          <w:b/>
        </w:rPr>
        <w:lastRenderedPageBreak/>
        <w:t xml:space="preserve">1 ПӘННІҢ СИПАТТАМАСЫ, ОНЫҢ ОҚУ </w:t>
      </w:r>
      <w:r>
        <w:rPr>
          <w:b/>
        </w:rPr>
        <w:t>ҮРДІСІНДЕГІ</w:t>
      </w:r>
      <w:r>
        <w:rPr>
          <w:b/>
        </w:rPr>
        <w:t xml:space="preserve"> ОРНЫ</w:t>
      </w:r>
    </w:p>
    <w:p w:rsidR="000C453E" w:rsidRDefault="00F54166">
      <w:pPr>
        <w:pStyle w:val="a3"/>
        <w:jc w:val="center"/>
      </w:pPr>
      <w:r>
        <w:rPr>
          <w:b/>
        </w:rPr>
        <w:t>1.1 Пәннің қысқаша сипаттамасы</w:t>
      </w:r>
    </w:p>
    <w:p w:rsidR="000C453E" w:rsidRDefault="000C453E">
      <w:pPr>
        <w:pStyle w:val="a3"/>
      </w:pPr>
    </w:p>
    <w:p w:rsidR="000C453E" w:rsidRDefault="00F54166">
      <w:pPr>
        <w:pStyle w:val="a3"/>
        <w:ind w:firstLine="567"/>
      </w:pPr>
      <w:permStart w:id="677866013" w:edGrp="none"/>
      <w:r>
        <w:t>Сметалық іс жоба, сметалық норма, баға, бағалама және басқа мәліметтер негізінде құрылыс өнімінің бағасын қалыптастыруды көрсетеді. Құрылыстағы жергілікті, ресурстық және объективті бағалауды, орындалатын жұ</w:t>
      </w:r>
      <w:r>
        <w:t>мыстар актілерін есептеу әдістерін, сондай-ақ сметалық құжаттамалардың нысандарын толтыру әдістемесі оқылады.</w:t>
      </w:r>
    </w:p>
    <w:permEnd w:id="677866013"/>
    <w:p w:rsidR="000C453E" w:rsidRDefault="000C453E">
      <w:pPr>
        <w:pStyle w:val="a3"/>
      </w:pPr>
    </w:p>
    <w:p w:rsidR="000C453E" w:rsidRDefault="00F54166">
      <w:pPr>
        <w:pStyle w:val="a3"/>
        <w:jc w:val="center"/>
      </w:pPr>
      <w:r>
        <w:rPr>
          <w:b/>
        </w:rPr>
        <w:t>1.2 Пәнді оқытудың мақсаты мен міндеттері</w:t>
      </w:r>
    </w:p>
    <w:p w:rsidR="000C453E" w:rsidRDefault="000C453E">
      <w:pPr>
        <w:pStyle w:val="a3"/>
      </w:pPr>
    </w:p>
    <w:p w:rsidR="000C453E" w:rsidRDefault="00F54166">
      <w:pPr>
        <w:pStyle w:val="a3"/>
        <w:ind w:firstLine="567"/>
      </w:pPr>
      <w:permStart w:id="1608197411" w:edGrp="none"/>
      <w:r>
        <w:t>Пәнді оқытудың мақсаты:</w:t>
      </w:r>
    </w:p>
    <w:p w:rsidR="000C453E" w:rsidRDefault="00F54166">
      <w:pPr>
        <w:pStyle w:val="a3"/>
        <w:ind w:firstLine="567"/>
      </w:pPr>
      <w:r>
        <w:t>Курс мақсаты - сметалық іс саласындағы теориялық білімдер мен тәжірибелік дағд</w:t>
      </w:r>
      <w:r>
        <w:t>ыларды иелену және сметалық құжаттамаларды әзірлей алу.</w:t>
      </w:r>
    </w:p>
    <w:p w:rsidR="000C453E" w:rsidRDefault="000C453E">
      <w:pPr>
        <w:pStyle w:val="a3"/>
      </w:pPr>
    </w:p>
    <w:p w:rsidR="000C453E" w:rsidRDefault="00F54166">
      <w:pPr>
        <w:pStyle w:val="a3"/>
        <w:ind w:firstLine="567"/>
      </w:pPr>
      <w:r>
        <w:t>Пәнді оқытудың міндеттері:</w:t>
      </w:r>
    </w:p>
    <w:p w:rsidR="000C453E" w:rsidRDefault="00F54166">
      <w:pPr>
        <w:pStyle w:val="a3"/>
        <w:ind w:firstLine="567"/>
      </w:pPr>
      <w:r>
        <w:t>- Пәнді оқу міндеттері: сметалық құжаттардың негізгі түсініктері туралы білу, нақты тапсырмаларды орындауда пәнді оқу үрдісіндегі алған теориялық білімдерін және тәжірибелі</w:t>
      </w:r>
      <w:r>
        <w:t>к дағдыларын қолдану.</w:t>
      </w:r>
    </w:p>
    <w:permEnd w:id="1608197411"/>
    <w:p w:rsidR="000C453E" w:rsidRDefault="000C453E">
      <w:pPr>
        <w:pStyle w:val="a3"/>
      </w:pPr>
    </w:p>
    <w:p w:rsidR="000C453E" w:rsidRDefault="00F54166">
      <w:pPr>
        <w:pStyle w:val="a3"/>
        <w:jc w:val="center"/>
      </w:pPr>
      <w:r>
        <w:rPr>
          <w:b/>
        </w:rPr>
        <w:t>1.3 Оқыту қортындысы</w:t>
      </w:r>
    </w:p>
    <w:p w:rsidR="000C453E" w:rsidRDefault="000C453E">
      <w:pPr>
        <w:pStyle w:val="a3"/>
      </w:pPr>
    </w:p>
    <w:p w:rsidR="000C453E" w:rsidRDefault="00F54166">
      <w:pPr>
        <w:pStyle w:val="a3"/>
        <w:ind w:firstLine="567"/>
      </w:pPr>
      <w:r>
        <w:t>Оқыту нәтижелері Дублиндік дескрипторлар негізінде білім берудің тиісті деңгейіндегі құзыреттер арқылы көрсетіледі.</w:t>
      </w:r>
    </w:p>
    <w:p w:rsidR="000C453E" w:rsidRDefault="000C453E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0C453E">
        <w:trPr>
          <w:tblHeader/>
        </w:trPr>
        <w:tc>
          <w:tcPr>
            <w:tcW w:w="1119" w:type="pct"/>
            <w:vMerge w:val="restart"/>
          </w:tcPr>
          <w:p w:rsidR="000C453E" w:rsidRDefault="00F54166">
            <w:pPr>
              <w:pStyle w:val="a3"/>
              <w:jc w:val="center"/>
            </w:pPr>
            <w:r>
              <w:t>Қалыптасатын</w:t>
            </w:r>
            <w:r>
              <w:t xml:space="preserve"> негізгі құзыреттер</w:t>
            </w:r>
          </w:p>
        </w:tc>
        <w:tc>
          <w:tcPr>
            <w:tcW w:w="0" w:type="auto"/>
            <w:gridSpan w:val="2"/>
          </w:tcPr>
          <w:p w:rsidR="000C453E" w:rsidRDefault="00F54166">
            <w:pPr>
              <w:pStyle w:val="a3"/>
              <w:jc w:val="center"/>
            </w:pPr>
            <w:r>
              <w:t>Оқыту нәтижелері (түйінді құзыреттілік бірліктері)</w:t>
            </w:r>
          </w:p>
        </w:tc>
      </w:tr>
      <w:tr w:rsidR="000C453E">
        <w:trPr>
          <w:tblHeader/>
        </w:trPr>
        <w:tc>
          <w:tcPr>
            <w:tcW w:w="0" w:type="auto"/>
            <w:vMerge/>
          </w:tcPr>
          <w:p w:rsidR="000C453E" w:rsidRDefault="000C453E">
            <w:pPr>
              <w:pStyle w:val="a3"/>
            </w:pPr>
          </w:p>
        </w:tc>
        <w:tc>
          <w:tcPr>
            <w:tcW w:w="2015" w:type="pct"/>
          </w:tcPr>
          <w:p w:rsidR="000C453E" w:rsidRDefault="00F54166">
            <w:pPr>
              <w:pStyle w:val="a3"/>
              <w:jc w:val="center"/>
            </w:pPr>
            <w:r>
              <w:t xml:space="preserve">білім </w:t>
            </w:r>
            <w:r>
              <w:t>бағдарламасы</w:t>
            </w:r>
          </w:p>
        </w:tc>
        <w:tc>
          <w:tcPr>
            <w:tcW w:w="1866" w:type="pct"/>
          </w:tcPr>
          <w:p w:rsidR="000C453E" w:rsidRDefault="00F54166">
            <w:pPr>
              <w:pStyle w:val="a3"/>
              <w:jc w:val="center"/>
            </w:pPr>
            <w:r>
              <w:t>пәндер</w:t>
            </w:r>
          </w:p>
        </w:tc>
      </w:tr>
      <w:tr w:rsidR="000C453E">
        <w:tc>
          <w:tcPr>
            <w:tcW w:w="0" w:type="auto"/>
          </w:tcPr>
          <w:p w:rsidR="000C453E" w:rsidRDefault="000C453E">
            <w:pPr>
              <w:pStyle w:val="a3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</w:pPr>
          </w:p>
        </w:tc>
        <w:tc>
          <w:tcPr>
            <w:tcW w:w="0" w:type="auto"/>
          </w:tcPr>
          <w:p w:rsidR="000C453E" w:rsidRDefault="00F54166">
            <w:pPr>
              <w:pStyle w:val="a3"/>
              <w:ind w:firstLine="567"/>
            </w:pPr>
            <w:permStart w:id="955520576" w:edGrp="none"/>
            <w:r>
              <w:rPr>
                <w:sz w:val="20"/>
              </w:rPr>
              <w:t>- құрылыстағы сметалық істің негізгі түсініктері мен категориялары туралы білу</w:t>
            </w:r>
          </w:p>
          <w:p w:rsidR="000C453E" w:rsidRDefault="00F54166">
            <w:pPr>
              <w:pStyle w:val="a3"/>
              <w:ind w:firstLine="567"/>
            </w:pPr>
            <w:r>
              <w:rPr>
                <w:sz w:val="20"/>
              </w:rPr>
              <w:t>- жұмыстың, объектінің және кешеннің сметалық құнын анықтауда жұмыстардың өлшем бірлігіне жұмсалатын ресурстар шығындарының нормаларын қолдана алу</w:t>
            </w:r>
          </w:p>
          <w:p w:rsidR="000C453E" w:rsidRDefault="00F54166">
            <w:pPr>
              <w:pStyle w:val="a3"/>
              <w:ind w:firstLine="567"/>
            </w:pPr>
            <w:r>
              <w:rPr>
                <w:sz w:val="20"/>
              </w:rPr>
              <w:t>- нақты</w:t>
            </w:r>
            <w:r>
              <w:rPr>
                <w:sz w:val="20"/>
              </w:rPr>
              <w:t xml:space="preserve"> тапсырмаларды орындауда пәнді оқу үрдісіндегі алған теориялық білімдерін және тәжірибелік дағдыларын қолдану қабілеті</w:t>
            </w:r>
          </w:p>
          <w:p w:rsidR="000C453E" w:rsidRDefault="00F54166">
            <w:pPr>
              <w:pStyle w:val="a3"/>
              <w:ind w:firstLine="567"/>
            </w:pPr>
            <w:r>
              <w:rPr>
                <w:sz w:val="20"/>
              </w:rPr>
              <w:t>- сметалық құжаттарды әзірлеуде "АВС-4" бағдарламасын пайдалану</w:t>
            </w:r>
          </w:p>
          <w:p w:rsidR="000C453E" w:rsidRDefault="00F54166">
            <w:pPr>
              <w:pStyle w:val="a3"/>
              <w:ind w:firstLine="567"/>
            </w:pPr>
            <w:r>
              <w:rPr>
                <w:sz w:val="20"/>
              </w:rPr>
              <w:t>- сметалық құжаттарды әзірлеуде "SANA-2001" бағдарламасын пайдалану</w:t>
            </w:r>
          </w:p>
          <w:p w:rsidR="000C453E" w:rsidRDefault="000C453E">
            <w:pPr>
              <w:pStyle w:val="a3"/>
            </w:pPr>
          </w:p>
        </w:tc>
        <w:permEnd w:id="955520576"/>
      </w:tr>
    </w:tbl>
    <w:p w:rsidR="000C453E" w:rsidRDefault="000C453E">
      <w:pPr>
        <w:pStyle w:val="a3"/>
      </w:pPr>
    </w:p>
    <w:p w:rsidR="000C453E" w:rsidRDefault="00F54166">
      <w:pPr>
        <w:pStyle w:val="a3"/>
        <w:jc w:val="center"/>
      </w:pPr>
      <w:r>
        <w:rPr>
          <w:b/>
        </w:rPr>
        <w:t>1.</w:t>
      </w:r>
      <w:r>
        <w:rPr>
          <w:b/>
        </w:rPr>
        <w:t>4 Пәнді игеруде қолданылатын білім беру технологиялары</w:t>
      </w:r>
    </w:p>
    <w:p w:rsidR="000C453E" w:rsidRDefault="000C453E">
      <w:pPr>
        <w:pStyle w:val="a3"/>
      </w:pPr>
    </w:p>
    <w:p w:rsidR="000C453E" w:rsidRDefault="00F54166">
      <w:pPr>
        <w:pStyle w:val="a3"/>
        <w:jc w:val="center"/>
      </w:pPr>
      <w:r>
        <w:rPr>
          <w:b/>
        </w:rPr>
        <w:t>1.4.1 Негізгі білім беру технологиялары</w:t>
      </w:r>
    </w:p>
    <w:p w:rsidR="000C453E" w:rsidRDefault="000C453E">
      <w:pPr>
        <w:pStyle w:val="a3"/>
      </w:pPr>
    </w:p>
    <w:p w:rsidR="000C453E" w:rsidRDefault="00F54166">
      <w:pPr>
        <w:pStyle w:val="a3"/>
        <w:ind w:firstLine="567"/>
      </w:pPr>
      <w:r>
        <w:t>Оқу сабақтарын өткізу кезінде мынадай білім беру технологияларын пайдалану көзделеді</w:t>
      </w:r>
    </w:p>
    <w:p w:rsidR="000C453E" w:rsidRDefault="00F54166">
      <w:pPr>
        <w:pStyle w:val="a3"/>
        <w:ind w:firstLine="567"/>
      </w:pPr>
      <w:permStart w:id="2105554346" w:edGrp="none"/>
      <w:r>
        <w:t>- Білім алушыларға бағытталған дамыта оқытуды қолдану</w:t>
      </w:r>
    </w:p>
    <w:permEnd w:id="2105554346"/>
    <w:p w:rsidR="000C453E" w:rsidRDefault="000C453E">
      <w:pPr>
        <w:pStyle w:val="a3"/>
      </w:pPr>
    </w:p>
    <w:p w:rsidR="000C453E" w:rsidRDefault="00F54166">
      <w:pPr>
        <w:pStyle w:val="a3"/>
        <w:jc w:val="center"/>
      </w:pPr>
      <w:r>
        <w:rPr>
          <w:b/>
        </w:rPr>
        <w:t>1.4.2 Бейімделген б</w:t>
      </w:r>
      <w:r>
        <w:rPr>
          <w:b/>
        </w:rPr>
        <w:t>ілім беру технологиялары (инклюзивті оқыту)</w:t>
      </w:r>
    </w:p>
    <w:p w:rsidR="000C453E" w:rsidRDefault="000C453E">
      <w:pPr>
        <w:pStyle w:val="a3"/>
      </w:pPr>
    </w:p>
    <w:p w:rsidR="000C453E" w:rsidRDefault="00F54166">
      <w:pPr>
        <w:pStyle w:val="a3"/>
        <w:ind w:firstLine="567"/>
      </w:pPr>
      <w:r>
        <w:t>Денсаулық мүмкіндіктері шектеулі тұлғаларды оқыту кезінде пәнді табысты меңгеру үшін келесі бейімделген білім беру технологиялары қолданылуы мүмкін:</w:t>
      </w:r>
    </w:p>
    <w:p w:rsidR="000C453E" w:rsidRDefault="00F54166">
      <w:pPr>
        <w:pStyle w:val="a3"/>
        <w:ind w:firstLine="567"/>
      </w:pPr>
      <w:permStart w:id="2002742725" w:edGrp="none"/>
      <w:r>
        <w:t>- Егер студенттер болса, оқыту жеке негізде жүргізіледі.</w:t>
      </w:r>
    </w:p>
    <w:permEnd w:id="2002742725"/>
    <w:p w:rsidR="000C453E" w:rsidRDefault="000C453E">
      <w:pPr>
        <w:pStyle w:val="a3"/>
      </w:pPr>
    </w:p>
    <w:p w:rsidR="000C453E" w:rsidRDefault="00F54166">
      <w:pPr>
        <w:pStyle w:val="a3"/>
        <w:jc w:val="center"/>
      </w:pPr>
      <w:r>
        <w:rPr>
          <w:b/>
        </w:rPr>
        <w:t>1.4.3 Оқыту форматы</w:t>
      </w:r>
    </w:p>
    <w:p w:rsidR="000C453E" w:rsidRDefault="000C453E">
      <w:pPr>
        <w:pStyle w:val="a3"/>
      </w:pPr>
    </w:p>
    <w:p w:rsidR="000C453E" w:rsidRDefault="00F54166">
      <w:pPr>
        <w:pStyle w:val="a3"/>
        <w:ind w:firstLine="567"/>
      </w:pPr>
      <w:r>
        <w:rPr>
          <w:b/>
          <w:i/>
        </w:rPr>
        <w:t>Дәстүрлі оқыту</w:t>
      </w:r>
    </w:p>
    <w:p w:rsidR="000C453E" w:rsidRDefault="00F54166">
      <w:pPr>
        <w:pStyle w:val="a3"/>
        <w:ind w:firstLine="567"/>
      </w:pPr>
      <w:permStart w:id="246569556" w:edGrp="none"/>
      <w:r>
        <w:t>Білім алушының жеке жоспары негізінде жүзеге асырылады</w:t>
      </w:r>
    </w:p>
    <w:permEnd w:id="246569556"/>
    <w:p w:rsidR="000C453E" w:rsidRDefault="00F54166">
      <w:pPr>
        <w:pStyle w:val="a3"/>
        <w:ind w:firstLine="567"/>
      </w:pPr>
      <w:r>
        <w:rPr>
          <w:b/>
          <w:i/>
        </w:rPr>
        <w:t>Қашықтықтан</w:t>
      </w:r>
      <w:r>
        <w:rPr>
          <w:b/>
          <w:i/>
        </w:rPr>
        <w:t xml:space="preserve"> оқыту</w:t>
      </w:r>
    </w:p>
    <w:p w:rsidR="000C453E" w:rsidRDefault="00F54166">
      <w:pPr>
        <w:pStyle w:val="a3"/>
        <w:ind w:firstLine="567"/>
      </w:pPr>
      <w:permStart w:id="1021600992" w:edGrp="none"/>
      <w:r>
        <w:t>Д.Серікбаев атындағы ШҚТУ-да жасалған ережелер негізінде қашықтықтан білім беру технологияларын пайдалану арқылы оқыту.</w:t>
      </w:r>
    </w:p>
    <w:permEnd w:id="1021600992"/>
    <w:p w:rsidR="000C453E" w:rsidRDefault="00F54166">
      <w:pPr>
        <w:pStyle w:val="a3"/>
        <w:ind w:firstLine="567"/>
      </w:pPr>
      <w:r>
        <w:rPr>
          <w:b/>
          <w:i/>
        </w:rPr>
        <w:t>Аралас оқыту</w:t>
      </w:r>
    </w:p>
    <w:p w:rsidR="000C453E" w:rsidRDefault="00F54166">
      <w:pPr>
        <w:pStyle w:val="a3"/>
        <w:ind w:firstLine="567"/>
      </w:pPr>
      <w:permStart w:id="1162751830" w:edGrp="none"/>
      <w:r>
        <w:t>Дәрістер on-li</w:t>
      </w:r>
      <w:r>
        <w:t>ne режимінде, білім беру порталында , BigBlueButton бейнеконференция жүйесін (bbb) қолдана отырып өткізіледі</w:t>
      </w:r>
    </w:p>
    <w:permEnd w:id="1162751830"/>
    <w:p w:rsidR="000C453E" w:rsidRDefault="000C453E">
      <w:pPr>
        <w:pStyle w:val="a3"/>
      </w:pPr>
    </w:p>
    <w:p w:rsidR="000C453E" w:rsidRDefault="00F54166">
      <w:pPr>
        <w:pStyle w:val="a3"/>
        <w:jc w:val="center"/>
      </w:pPr>
      <w:r>
        <w:rPr>
          <w:b/>
        </w:rPr>
        <w:t>1.5 Пререквизиттер</w:t>
      </w:r>
    </w:p>
    <w:p w:rsidR="000C453E" w:rsidRDefault="000C453E">
      <w:pPr>
        <w:pStyle w:val="a3"/>
      </w:pPr>
    </w:p>
    <w:p w:rsidR="000C453E" w:rsidRDefault="000C453E">
      <w:pPr>
        <w:pStyle w:val="a3"/>
        <w:ind w:firstLine="567"/>
      </w:pPr>
      <w:permStart w:id="1962639247" w:edGrp="none"/>
    </w:p>
    <w:permEnd w:id="1962639247"/>
    <w:p w:rsidR="000C453E" w:rsidRDefault="000C453E">
      <w:pPr>
        <w:pStyle w:val="a3"/>
      </w:pPr>
    </w:p>
    <w:p w:rsidR="000C453E" w:rsidRDefault="00F54166">
      <w:pPr>
        <w:pStyle w:val="a3"/>
        <w:jc w:val="center"/>
      </w:pPr>
      <w:r>
        <w:rPr>
          <w:b/>
        </w:rPr>
        <w:t>1.6 Постреквизиттер</w:t>
      </w:r>
    </w:p>
    <w:p w:rsidR="000C453E" w:rsidRDefault="000C453E">
      <w:pPr>
        <w:pStyle w:val="a3"/>
      </w:pPr>
    </w:p>
    <w:p w:rsidR="000C453E" w:rsidRDefault="000C453E">
      <w:pPr>
        <w:pStyle w:val="a3"/>
        <w:ind w:firstLine="567"/>
      </w:pPr>
      <w:permStart w:id="118233426" w:edGrp="none"/>
    </w:p>
    <w:permEnd w:id="118233426"/>
    <w:p w:rsidR="000C453E" w:rsidRDefault="000C453E">
      <w:pPr>
        <w:pStyle w:val="a3"/>
      </w:pPr>
    </w:p>
    <w:p w:rsidR="000C453E" w:rsidRDefault="00F54166">
      <w:pPr>
        <w:pStyle w:val="a3"/>
        <w:jc w:val="center"/>
      </w:pPr>
      <w:r>
        <w:rPr>
          <w:b/>
        </w:rPr>
        <w:t>1.7 Пәннің еңбек сыйымдылығы</w:t>
      </w:r>
    </w:p>
    <w:p w:rsidR="000C453E" w:rsidRDefault="000C453E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0C453E">
        <w:trPr>
          <w:tblHeader/>
        </w:trPr>
        <w:tc>
          <w:tcPr>
            <w:tcW w:w="3500" w:type="pct"/>
          </w:tcPr>
          <w:p w:rsidR="000C453E" w:rsidRDefault="00F54166">
            <w:pPr>
              <w:pStyle w:val="a3"/>
            </w:pPr>
            <w:r>
              <w:t>Жұмыс түрлері</w:t>
            </w:r>
          </w:p>
        </w:tc>
        <w:tc>
          <w:tcPr>
            <w:tcW w:w="1500" w:type="pct"/>
          </w:tcPr>
          <w:p w:rsidR="000C453E" w:rsidRDefault="00F54166">
            <w:pPr>
              <w:pStyle w:val="a3"/>
              <w:jc w:val="center"/>
            </w:pPr>
            <w:r>
              <w:t>сағат</w:t>
            </w:r>
          </w:p>
        </w:tc>
      </w:tr>
      <w:tr w:rsidR="000C453E">
        <w:tc>
          <w:tcPr>
            <w:tcW w:w="0" w:type="auto"/>
          </w:tcPr>
          <w:p w:rsidR="000C453E" w:rsidRDefault="00F54166">
            <w:pPr>
              <w:pStyle w:val="a3"/>
            </w:pPr>
            <w:r>
              <w:t>Дәрістер</w:t>
            </w:r>
          </w:p>
        </w:tc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15</w:t>
            </w:r>
          </w:p>
        </w:tc>
      </w:tr>
      <w:tr w:rsidR="000C453E">
        <w:tc>
          <w:tcPr>
            <w:tcW w:w="0" w:type="auto"/>
          </w:tcPr>
          <w:p w:rsidR="000C453E" w:rsidRDefault="00F54166">
            <w:pPr>
              <w:pStyle w:val="a3"/>
            </w:pPr>
            <w:r>
              <w:t>Практикалық жұмыстар</w:t>
            </w:r>
          </w:p>
        </w:tc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30</w:t>
            </w:r>
          </w:p>
        </w:tc>
      </w:tr>
      <w:tr w:rsidR="000C453E">
        <w:tc>
          <w:tcPr>
            <w:tcW w:w="0" w:type="auto"/>
          </w:tcPr>
          <w:p w:rsidR="000C453E" w:rsidRDefault="00F54166">
            <w:pPr>
              <w:pStyle w:val="a3"/>
            </w:pPr>
            <w:r>
              <w:t>СӨЖО</w:t>
            </w:r>
          </w:p>
        </w:tc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30</w:t>
            </w:r>
          </w:p>
        </w:tc>
      </w:tr>
      <w:tr w:rsidR="000C453E">
        <w:tc>
          <w:tcPr>
            <w:tcW w:w="0" w:type="auto"/>
          </w:tcPr>
          <w:p w:rsidR="000C453E" w:rsidRDefault="00F54166">
            <w:pPr>
              <w:pStyle w:val="a3"/>
            </w:pPr>
            <w:r>
              <w:t>СӨЖ</w:t>
            </w:r>
          </w:p>
        </w:tc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75</w:t>
            </w:r>
          </w:p>
        </w:tc>
      </w:tr>
      <w:tr w:rsidR="000C453E">
        <w:tc>
          <w:tcPr>
            <w:tcW w:w="0" w:type="auto"/>
          </w:tcPr>
          <w:p w:rsidR="000C453E" w:rsidRDefault="00F54166">
            <w:pPr>
              <w:pStyle w:val="a3"/>
              <w:jc w:val="left"/>
            </w:pPr>
            <w:r>
              <w:t>Қорытынды</w:t>
            </w:r>
            <w:r>
              <w:t xml:space="preserve"> бақылауды жүргізу нысаны /</w:t>
            </w:r>
            <w:r>
              <w:br/>
            </w:r>
          </w:p>
        </w:tc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емтихан</w:t>
            </w:r>
          </w:p>
        </w:tc>
      </w:tr>
    </w:tbl>
    <w:p w:rsidR="000C453E" w:rsidRDefault="000C453E">
      <w:pPr>
        <w:pStyle w:val="a3"/>
      </w:pPr>
    </w:p>
    <w:p w:rsidR="000C453E" w:rsidRDefault="00F54166">
      <w:pPr>
        <w:pStyle w:val="a3"/>
        <w:jc w:val="center"/>
      </w:pPr>
      <w:r>
        <w:rPr>
          <w:b/>
        </w:rPr>
        <w:t>2 ПӘННІҢ МАЗМҰНЫ</w:t>
      </w:r>
    </w:p>
    <w:p w:rsidR="000C453E" w:rsidRDefault="000C453E">
      <w:pPr>
        <w:pStyle w:val="a3"/>
      </w:pPr>
    </w:p>
    <w:p w:rsidR="000C453E" w:rsidRDefault="00F54166">
      <w:pPr>
        <w:pStyle w:val="a3"/>
        <w:jc w:val="center"/>
      </w:pPr>
      <w:r>
        <w:rPr>
          <w:b/>
        </w:rPr>
        <w:t>2.1 Тақырыптық жоспар</w:t>
      </w:r>
    </w:p>
    <w:p w:rsidR="000C453E" w:rsidRDefault="000C453E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85"/>
        <w:gridCol w:w="6555"/>
        <w:gridCol w:w="1585"/>
        <w:gridCol w:w="1263"/>
      </w:tblGrid>
      <w:tr w:rsidR="000C453E">
        <w:trPr>
          <w:tblHeader/>
        </w:trPr>
        <w:tc>
          <w:tcPr>
            <w:tcW w:w="147" w:type="pct"/>
          </w:tcPr>
          <w:p w:rsidR="000C453E" w:rsidRDefault="00F54166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0C453E" w:rsidRDefault="00F54166">
            <w:pPr>
              <w:pStyle w:val="a3"/>
              <w:jc w:val="center"/>
            </w:pPr>
            <w:r>
              <w:t>Тақырыптың атауы және мазмұны</w:t>
            </w:r>
          </w:p>
        </w:tc>
        <w:tc>
          <w:tcPr>
            <w:tcW w:w="818" w:type="pct"/>
          </w:tcPr>
          <w:p w:rsidR="000C453E" w:rsidRDefault="00F54166">
            <w:pPr>
              <w:pStyle w:val="a3"/>
              <w:jc w:val="center"/>
            </w:pPr>
            <w:r>
              <w:t>Еңбек сыйымдылығы сағат</w:t>
            </w:r>
          </w:p>
        </w:tc>
        <w:tc>
          <w:tcPr>
            <w:tcW w:w="653" w:type="pct"/>
          </w:tcPr>
          <w:p w:rsidR="000C453E" w:rsidRDefault="00F54166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</w:tc>
      </w:tr>
      <w:tr w:rsidR="000C453E">
        <w:tc>
          <w:tcPr>
            <w:tcW w:w="0" w:type="auto"/>
            <w:gridSpan w:val="4"/>
          </w:tcPr>
          <w:p w:rsidR="000C453E" w:rsidRDefault="00F54166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0C453E"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permStart w:id="1953237889" w:edGrp="none"/>
            <w:r>
              <w:t>1</w:t>
            </w:r>
          </w:p>
        </w:tc>
        <w:tc>
          <w:tcPr>
            <w:tcW w:w="0" w:type="auto"/>
          </w:tcPr>
          <w:p w:rsidR="000C453E" w:rsidRDefault="00F54166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 тақырып. Құрылыстағы баға жүйесі туралы </w:t>
            </w:r>
            <w:r>
              <w:rPr>
                <w:b/>
                <w:sz w:val="22"/>
                <w:lang w:val="kk-KZ"/>
              </w:rPr>
              <w:t>жалпы ақпарат.</w:t>
            </w:r>
          </w:p>
          <w:p w:rsidR="000C453E" w:rsidRDefault="00F54166">
            <w:pPr>
              <w:pStyle w:val="a3"/>
            </w:pPr>
            <w:r>
              <w:rPr>
                <w:sz w:val="22"/>
                <w:lang w:val="kk-KZ"/>
              </w:rPr>
              <w:t>Қазақстан</w:t>
            </w:r>
            <w:r>
              <w:rPr>
                <w:sz w:val="22"/>
                <w:lang w:val="kk-KZ"/>
              </w:rPr>
              <w:t xml:space="preserve"> Республикасындағы құрылыстың сметалық құнын анықтау тәртібі.</w:t>
            </w:r>
          </w:p>
        </w:tc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8</w:t>
            </w:r>
          </w:p>
        </w:tc>
      </w:tr>
      <w:tr w:rsidR="000C453E"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C453E" w:rsidRDefault="00F54166">
            <w:pPr>
              <w:pStyle w:val="a3"/>
            </w:pPr>
            <w:r>
              <w:rPr>
                <w:b/>
                <w:sz w:val="22"/>
                <w:lang w:val="kk-KZ"/>
              </w:rPr>
              <w:t>2 тақырып. Құрылыстағы терминдер мен негізгі ұғымдар.</w:t>
            </w:r>
          </w:p>
          <w:p w:rsidR="000C453E" w:rsidRDefault="00F54166">
            <w:pPr>
              <w:pStyle w:val="a3"/>
            </w:pPr>
            <w:r>
              <w:rPr>
                <w:sz w:val="22"/>
                <w:lang w:val="kk-KZ"/>
              </w:rPr>
              <w:lastRenderedPageBreak/>
              <w:t xml:space="preserve">Ресурстық әдісте қолданылатын негізгі анықтамалар. Нормативтік құжаттардың түрлері. Жобаның мәні. Жобаның </w:t>
            </w:r>
            <w:r>
              <w:rPr>
                <w:sz w:val="22"/>
                <w:lang w:val="kk-KZ"/>
              </w:rPr>
              <w:t>құрамы</w:t>
            </w:r>
          </w:p>
        </w:tc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lastRenderedPageBreak/>
              <w:t>3</w:t>
            </w:r>
          </w:p>
        </w:tc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8</w:t>
            </w:r>
          </w:p>
        </w:tc>
      </w:tr>
      <w:tr w:rsidR="000C453E"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0C453E" w:rsidRDefault="00F54166">
            <w:pPr>
              <w:pStyle w:val="a3"/>
            </w:pPr>
            <w:r>
              <w:rPr>
                <w:b/>
                <w:sz w:val="22"/>
                <w:lang w:val="kk-KZ"/>
              </w:rPr>
              <w:t>3 тақырып. Құрылыстағы сметалық стандарттар жүйесі.</w:t>
            </w:r>
          </w:p>
          <w:p w:rsidR="000C453E" w:rsidRDefault="00F54166">
            <w:pPr>
              <w:pStyle w:val="a3"/>
            </w:pPr>
            <w:r>
              <w:rPr>
                <w:sz w:val="22"/>
                <w:lang w:val="kk-KZ"/>
              </w:rPr>
              <w:t>Сметалық шығындар құрылымы. Сметалық құжаттаманың құрамы мен түрлері.</w:t>
            </w:r>
          </w:p>
        </w:tc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8</w:t>
            </w:r>
          </w:p>
        </w:tc>
      </w:tr>
      <w:tr w:rsidR="000C453E"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C453E" w:rsidRDefault="00F54166">
            <w:pPr>
              <w:pStyle w:val="a3"/>
            </w:pPr>
            <w:r>
              <w:rPr>
                <w:b/>
                <w:sz w:val="22"/>
                <w:lang w:val="kk-KZ"/>
              </w:rPr>
              <w:t>4 тақырып.</w:t>
            </w:r>
          </w:p>
        </w:tc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8</w:t>
            </w:r>
          </w:p>
        </w:tc>
      </w:tr>
      <w:permEnd w:id="1953237889"/>
      <w:tr w:rsidR="000C453E">
        <w:tc>
          <w:tcPr>
            <w:tcW w:w="0" w:type="auto"/>
            <w:gridSpan w:val="2"/>
          </w:tcPr>
          <w:p w:rsidR="000C453E" w:rsidRDefault="00F54166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permStart w:id="167060929" w:edGrp="none"/>
            <w:r>
              <w:rPr>
                <w:b/>
              </w:rPr>
              <w:t>15</w:t>
            </w:r>
            <w:permEnd w:id="167060929"/>
          </w:p>
        </w:tc>
        <w:tc>
          <w:tcPr>
            <w:tcW w:w="0" w:type="auto"/>
          </w:tcPr>
          <w:p w:rsidR="000C453E" w:rsidRDefault="000C453E">
            <w:pPr>
              <w:pStyle w:val="a3"/>
            </w:pPr>
          </w:p>
        </w:tc>
      </w:tr>
      <w:tr w:rsidR="000C453E">
        <w:tc>
          <w:tcPr>
            <w:tcW w:w="0" w:type="auto"/>
            <w:gridSpan w:val="4"/>
          </w:tcPr>
          <w:p w:rsidR="000C453E" w:rsidRDefault="00F54166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0C453E"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permStart w:id="352723643" w:edGrp="none"/>
            <w:r>
              <w:t>1</w:t>
            </w:r>
          </w:p>
        </w:tc>
        <w:tc>
          <w:tcPr>
            <w:tcW w:w="0" w:type="auto"/>
          </w:tcPr>
          <w:p w:rsidR="000C453E" w:rsidRDefault="00F54166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 тақырып. Құрылыстағы баға </w:t>
            </w:r>
            <w:r>
              <w:rPr>
                <w:b/>
                <w:sz w:val="22"/>
                <w:lang w:val="kk-KZ"/>
              </w:rPr>
              <w:t>жүйесі туралы жалпы ақпарат.</w:t>
            </w:r>
          </w:p>
          <w:p w:rsidR="000C453E" w:rsidRDefault="00F54166">
            <w:pPr>
              <w:pStyle w:val="a3"/>
            </w:pPr>
            <w:r>
              <w:rPr>
                <w:sz w:val="22"/>
                <w:lang w:val="kk-KZ"/>
              </w:rPr>
              <w:t>Смета ісі мақсаты мен құралдары. негізгі ұғымдар, терминдер мен анықтамалар.</w:t>
            </w:r>
          </w:p>
        </w:tc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8</w:t>
            </w:r>
          </w:p>
        </w:tc>
      </w:tr>
      <w:tr w:rsidR="000C453E"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C453E" w:rsidRDefault="00F54166">
            <w:pPr>
              <w:pStyle w:val="a3"/>
            </w:pPr>
            <w:r>
              <w:rPr>
                <w:b/>
                <w:sz w:val="22"/>
                <w:lang w:val="kk-KZ"/>
              </w:rPr>
              <w:t>2 тақырып. Нормативтік құжаттардың түрлері.</w:t>
            </w:r>
          </w:p>
          <w:p w:rsidR="000C453E" w:rsidRPr="00F1682D" w:rsidRDefault="00F54166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t>есептік стандарттар. Ережелер. Жобалау, оның мәні. Жобалаудың негізгі кезеңдері мен кезеңдері.</w:t>
            </w:r>
          </w:p>
        </w:tc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8</w:t>
            </w:r>
          </w:p>
        </w:tc>
      </w:tr>
      <w:tr w:rsidR="000C453E"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0C453E" w:rsidRDefault="00F54166">
            <w:pPr>
              <w:pStyle w:val="a3"/>
            </w:pPr>
            <w:r>
              <w:rPr>
                <w:b/>
                <w:sz w:val="22"/>
                <w:lang w:val="kk-KZ"/>
              </w:rPr>
              <w:t>3 тақырып. Сметалық шығындар құрылымы.</w:t>
            </w:r>
          </w:p>
          <w:p w:rsidR="000C453E" w:rsidRPr="00F1682D" w:rsidRDefault="00F54166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t>Құрылыс</w:t>
            </w:r>
            <w:r>
              <w:rPr>
                <w:sz w:val="22"/>
                <w:lang w:val="kk-KZ"/>
              </w:rPr>
              <w:t xml:space="preserve"> жұмыстары. Тікелей шығындар. Үстеме шығындар. Құрылыс жұмысшыларына қызмет көрсету шығындары. Құрылыс алаңдарындағы жұмыстарды ұйымдастыруға кететін шығындар. Сметалық нормалар мен ресурстарды белгілеу.</w:t>
            </w:r>
          </w:p>
        </w:tc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8</w:t>
            </w:r>
          </w:p>
        </w:tc>
      </w:tr>
      <w:tr w:rsidR="000C453E"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C453E" w:rsidRDefault="00F54166">
            <w:pPr>
              <w:pStyle w:val="a3"/>
            </w:pPr>
            <w:r>
              <w:rPr>
                <w:b/>
                <w:sz w:val="22"/>
                <w:lang w:val="kk-KZ"/>
              </w:rPr>
              <w:t>4 тақырып. Қазақстан Республикасында құрылыстың сметалық құнын анықтауға арналған нормативтік құжат.</w:t>
            </w:r>
          </w:p>
          <w:p w:rsidR="000C453E" w:rsidRDefault="00F54166">
            <w:pPr>
              <w:pStyle w:val="a3"/>
            </w:pPr>
            <w:r>
              <w:rPr>
                <w:sz w:val="22"/>
                <w:lang w:val="kk-KZ"/>
              </w:rPr>
              <w:t>Құрылыстағы</w:t>
            </w:r>
            <w:r>
              <w:rPr>
                <w:sz w:val="22"/>
                <w:lang w:val="kk-KZ"/>
              </w:rPr>
              <w:t xml:space="preserve"> баға әдіснамасының негізгі талаптары мен шарттары. Құрылыстың сметалық құнының құрамы мен құрылымы. Сметалық құжаттаманың құрамы мен түрлер</w:t>
            </w:r>
            <w:r>
              <w:rPr>
                <w:sz w:val="22"/>
                <w:lang w:val="kk-KZ"/>
              </w:rPr>
              <w:t>і. Сметалық құжаттама жасау.</w:t>
            </w:r>
          </w:p>
        </w:tc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8</w:t>
            </w:r>
          </w:p>
        </w:tc>
      </w:tr>
      <w:permEnd w:id="352723643"/>
      <w:tr w:rsidR="000C453E">
        <w:tc>
          <w:tcPr>
            <w:tcW w:w="0" w:type="auto"/>
            <w:gridSpan w:val="2"/>
          </w:tcPr>
          <w:p w:rsidR="000C453E" w:rsidRDefault="00F54166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permStart w:id="907032563" w:edGrp="none"/>
            <w:r>
              <w:rPr>
                <w:b/>
              </w:rPr>
              <w:t>30</w:t>
            </w:r>
            <w:permEnd w:id="907032563"/>
          </w:p>
        </w:tc>
        <w:tc>
          <w:tcPr>
            <w:tcW w:w="0" w:type="auto"/>
          </w:tcPr>
          <w:p w:rsidR="000C453E" w:rsidRDefault="000C453E">
            <w:pPr>
              <w:pStyle w:val="a3"/>
            </w:pPr>
          </w:p>
        </w:tc>
      </w:tr>
    </w:tbl>
    <w:p w:rsidR="000C453E" w:rsidRDefault="000C453E">
      <w:pPr>
        <w:pStyle w:val="a3"/>
      </w:pPr>
    </w:p>
    <w:p w:rsidR="000C453E" w:rsidRDefault="00F54166">
      <w:pPr>
        <w:pStyle w:val="a3"/>
        <w:jc w:val="center"/>
      </w:pPr>
      <w:r>
        <w:rPr>
          <w:b/>
        </w:rPr>
        <w:t>2.2 Тапсырманы өздік жұмыс үшін оқыту (СӨЖ)</w:t>
      </w:r>
    </w:p>
    <w:p w:rsidR="000C453E" w:rsidRDefault="000C453E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88"/>
        <w:gridCol w:w="2209"/>
        <w:gridCol w:w="1201"/>
        <w:gridCol w:w="1401"/>
        <w:gridCol w:w="1593"/>
        <w:gridCol w:w="1296"/>
      </w:tblGrid>
      <w:tr w:rsidR="000C453E">
        <w:trPr>
          <w:trHeight w:val="1229"/>
          <w:tblHeader/>
        </w:trPr>
        <w:tc>
          <w:tcPr>
            <w:tcW w:w="1026" w:type="pct"/>
          </w:tcPr>
          <w:p w:rsidR="000C453E" w:rsidRDefault="00F54166">
            <w:pPr>
              <w:pStyle w:val="a3"/>
              <w:jc w:val="center"/>
            </w:pPr>
            <w:r>
              <w:t>Тақырып</w:t>
            </w:r>
          </w:p>
        </w:tc>
        <w:tc>
          <w:tcPr>
            <w:tcW w:w="1140" w:type="pct"/>
          </w:tcPr>
          <w:p w:rsidR="000C453E" w:rsidRDefault="00F54166">
            <w:pPr>
              <w:pStyle w:val="a3"/>
              <w:jc w:val="center"/>
            </w:pPr>
            <w:r>
              <w:t>Тапсырманың мазмұны</w:t>
            </w:r>
          </w:p>
        </w:tc>
        <w:tc>
          <w:tcPr>
            <w:tcW w:w="620" w:type="pct"/>
          </w:tcPr>
          <w:p w:rsidR="000C453E" w:rsidRDefault="00F54166">
            <w:pPr>
              <w:pStyle w:val="a3"/>
              <w:jc w:val="center"/>
            </w:pPr>
            <w:r>
              <w:t>Бақылау түрі</w:t>
            </w:r>
          </w:p>
        </w:tc>
        <w:tc>
          <w:tcPr>
            <w:tcW w:w="723" w:type="pct"/>
          </w:tcPr>
          <w:p w:rsidR="000C453E" w:rsidRDefault="00F54166">
            <w:pPr>
              <w:pStyle w:val="a3"/>
              <w:jc w:val="center"/>
            </w:pPr>
            <w:r>
              <w:t>Тапсыру мерзімі, апта</w:t>
            </w:r>
          </w:p>
        </w:tc>
        <w:tc>
          <w:tcPr>
            <w:tcW w:w="822" w:type="pct"/>
          </w:tcPr>
          <w:p w:rsidR="000C453E" w:rsidRDefault="00F54166">
            <w:pPr>
              <w:pStyle w:val="a3"/>
              <w:jc w:val="center"/>
            </w:pPr>
            <w:r>
              <w:t>Еңбек сыйымдылығы сағат</w:t>
            </w:r>
          </w:p>
        </w:tc>
        <w:tc>
          <w:tcPr>
            <w:tcW w:w="669" w:type="pct"/>
          </w:tcPr>
          <w:p w:rsidR="000C453E" w:rsidRDefault="00F54166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</w:tc>
      </w:tr>
      <w:tr w:rsidR="000C453E">
        <w:tc>
          <w:tcPr>
            <w:tcW w:w="0" w:type="auto"/>
          </w:tcPr>
          <w:p w:rsidR="000C453E" w:rsidRDefault="00F54166">
            <w:pPr>
              <w:pStyle w:val="a3"/>
            </w:pPr>
            <w:permStart w:id="1723544431" w:edGrp="none"/>
            <w:r>
              <w:rPr>
                <w:sz w:val="22"/>
              </w:rPr>
              <w:t>Сметалық құжаттаманы есептеу</w:t>
            </w:r>
          </w:p>
        </w:tc>
        <w:tc>
          <w:tcPr>
            <w:tcW w:w="0" w:type="auto"/>
          </w:tcPr>
          <w:p w:rsidR="000C453E" w:rsidRDefault="00F54166">
            <w:pPr>
              <w:pStyle w:val="a3"/>
            </w:pPr>
            <w:r>
              <w:rPr>
                <w:sz w:val="22"/>
              </w:rPr>
              <w:t xml:space="preserve">Жергілікті </w:t>
            </w:r>
            <w:r>
              <w:rPr>
                <w:sz w:val="22"/>
              </w:rPr>
              <w:t>сметаларды, объектілік сметаларды, құрылыс сметаларын, жиынтық сметаларды есептеу.</w:t>
            </w:r>
          </w:p>
        </w:tc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rPr>
                <w:sz w:val="22"/>
              </w:rPr>
              <w:t>Есептеу</w:t>
            </w:r>
          </w:p>
        </w:tc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45</w:t>
            </w:r>
          </w:p>
        </w:tc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8</w:t>
            </w:r>
          </w:p>
        </w:tc>
      </w:tr>
      <w:permEnd w:id="1723544431"/>
    </w:tbl>
    <w:p w:rsidR="000C453E" w:rsidRDefault="000C453E">
      <w:pPr>
        <w:pStyle w:val="a3"/>
      </w:pPr>
    </w:p>
    <w:p w:rsidR="000C453E" w:rsidRDefault="00F54166">
      <w:pPr>
        <w:pStyle w:val="a3"/>
        <w:jc w:val="center"/>
      </w:pPr>
      <w:r>
        <w:rPr>
          <w:b/>
        </w:rPr>
        <w:t>2.3 Пән бойынша тапсырмаларды тапсыру кестесі</w:t>
      </w:r>
    </w:p>
    <w:p w:rsidR="000C453E" w:rsidRDefault="000C453E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0C453E">
        <w:trPr>
          <w:tblHeader/>
        </w:trPr>
        <w:tc>
          <w:tcPr>
            <w:tcW w:w="1250" w:type="pct"/>
            <w:vMerge w:val="restart"/>
          </w:tcPr>
          <w:p w:rsidR="000C453E" w:rsidRDefault="00F54166">
            <w:pPr>
              <w:pStyle w:val="a3"/>
              <w:jc w:val="center"/>
            </w:pPr>
            <w:r>
              <w:t>Тапсырма түрі</w:t>
            </w:r>
          </w:p>
        </w:tc>
        <w:tc>
          <w:tcPr>
            <w:tcW w:w="0" w:type="auto"/>
            <w:gridSpan w:val="15"/>
          </w:tcPr>
          <w:p w:rsidR="000C453E" w:rsidRDefault="00F54166">
            <w:pPr>
              <w:pStyle w:val="a3"/>
              <w:jc w:val="center"/>
            </w:pPr>
            <w:r>
              <w:t>Академиялық оқу кезеңі, апта</w:t>
            </w:r>
          </w:p>
        </w:tc>
      </w:tr>
      <w:tr w:rsidR="000C453E">
        <w:trPr>
          <w:tblHeader/>
        </w:trPr>
        <w:tc>
          <w:tcPr>
            <w:tcW w:w="0" w:type="auto"/>
            <w:vMerge/>
          </w:tcPr>
          <w:p w:rsidR="000C453E" w:rsidRDefault="000C453E">
            <w:pPr>
              <w:pStyle w:val="a3"/>
            </w:pPr>
          </w:p>
        </w:tc>
        <w:tc>
          <w:tcPr>
            <w:tcW w:w="250" w:type="pct"/>
          </w:tcPr>
          <w:p w:rsidR="000C453E" w:rsidRDefault="00F54166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0C453E" w:rsidRDefault="00F54166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0C453E" w:rsidRDefault="00F54166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0C453E" w:rsidRDefault="00F54166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0C453E" w:rsidRDefault="00F54166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0C453E" w:rsidRDefault="00F54166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0C453E" w:rsidRDefault="00F54166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0C453E" w:rsidRDefault="00F54166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0C453E" w:rsidRDefault="00F54166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0C453E" w:rsidRDefault="00F54166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0C453E" w:rsidRDefault="00F54166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0C453E" w:rsidRDefault="00F54166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0C453E" w:rsidRDefault="00F54166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0C453E" w:rsidRDefault="00F54166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0C453E" w:rsidRDefault="00F54166">
            <w:pPr>
              <w:pStyle w:val="a3"/>
              <w:jc w:val="center"/>
            </w:pPr>
            <w:r>
              <w:t>15</w:t>
            </w:r>
          </w:p>
        </w:tc>
      </w:tr>
      <w:tr w:rsidR="000C453E">
        <w:tc>
          <w:tcPr>
            <w:tcW w:w="0" w:type="auto"/>
            <w:gridSpan w:val="16"/>
          </w:tcPr>
          <w:p w:rsidR="000C453E" w:rsidRDefault="00F54166">
            <w:pPr>
              <w:pStyle w:val="a3"/>
              <w:jc w:val="center"/>
            </w:pPr>
            <w:r>
              <w:t>Білімі /Знание</w:t>
            </w:r>
          </w:p>
        </w:tc>
      </w:tr>
      <w:tr w:rsidR="000C453E">
        <w:tc>
          <w:tcPr>
            <w:tcW w:w="0" w:type="auto"/>
          </w:tcPr>
          <w:p w:rsidR="000C453E" w:rsidRDefault="000C453E">
            <w:pPr>
              <w:pStyle w:val="a3"/>
            </w:pPr>
            <w:permStart w:id="1058630754" w:edGrp="none"/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</w:tr>
      <w:permEnd w:id="1058630754"/>
      <w:tr w:rsidR="000C453E">
        <w:tc>
          <w:tcPr>
            <w:tcW w:w="0" w:type="auto"/>
            <w:gridSpan w:val="16"/>
          </w:tcPr>
          <w:p w:rsidR="000C453E" w:rsidRDefault="00F54166">
            <w:pPr>
              <w:pStyle w:val="a3"/>
              <w:jc w:val="center"/>
            </w:pPr>
            <w:r>
              <w:lastRenderedPageBreak/>
              <w:t>Түсіну / Понимание</w:t>
            </w:r>
          </w:p>
        </w:tc>
      </w:tr>
      <w:tr w:rsidR="000C453E">
        <w:tc>
          <w:tcPr>
            <w:tcW w:w="0" w:type="auto"/>
          </w:tcPr>
          <w:p w:rsidR="000C453E" w:rsidRDefault="000C453E">
            <w:pPr>
              <w:pStyle w:val="a3"/>
            </w:pPr>
            <w:permStart w:id="396586298" w:edGrp="none"/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</w:tr>
      <w:permEnd w:id="396586298"/>
      <w:tr w:rsidR="000C453E">
        <w:tc>
          <w:tcPr>
            <w:tcW w:w="0" w:type="auto"/>
            <w:gridSpan w:val="16"/>
          </w:tcPr>
          <w:p w:rsidR="000C453E" w:rsidRDefault="00F54166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0C453E">
        <w:tc>
          <w:tcPr>
            <w:tcW w:w="0" w:type="auto"/>
          </w:tcPr>
          <w:p w:rsidR="000C453E" w:rsidRDefault="000C453E">
            <w:pPr>
              <w:pStyle w:val="a3"/>
            </w:pPr>
            <w:permStart w:id="1004602686" w:edGrp="none"/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</w:tr>
      <w:permEnd w:id="1004602686"/>
      <w:tr w:rsidR="000C453E">
        <w:tc>
          <w:tcPr>
            <w:tcW w:w="0" w:type="auto"/>
            <w:gridSpan w:val="16"/>
          </w:tcPr>
          <w:p w:rsidR="000C453E" w:rsidRDefault="00F54166">
            <w:pPr>
              <w:pStyle w:val="a3"/>
              <w:jc w:val="center"/>
            </w:pPr>
            <w:r>
              <w:t>Талдау / Анализ</w:t>
            </w:r>
          </w:p>
        </w:tc>
      </w:tr>
      <w:tr w:rsidR="000C453E">
        <w:tc>
          <w:tcPr>
            <w:tcW w:w="0" w:type="auto"/>
          </w:tcPr>
          <w:p w:rsidR="000C453E" w:rsidRDefault="000C453E">
            <w:pPr>
              <w:pStyle w:val="a3"/>
            </w:pPr>
            <w:permStart w:id="729116299" w:edGrp="none"/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</w:tr>
      <w:permEnd w:id="729116299"/>
    </w:tbl>
    <w:p w:rsidR="000C453E" w:rsidRDefault="000C453E">
      <w:pPr>
        <w:pStyle w:val="a3"/>
      </w:pPr>
    </w:p>
    <w:p w:rsidR="000C453E" w:rsidRDefault="00F54166">
      <w:pPr>
        <w:pStyle w:val="a3"/>
        <w:jc w:val="center"/>
      </w:pPr>
      <w:r>
        <w:rPr>
          <w:b/>
        </w:rPr>
        <w:t>3 БІЛІМ АЛУШЫНЫҢ БІЛІМІН БАҒАЛАУ</w:t>
      </w:r>
    </w:p>
    <w:p w:rsidR="000C453E" w:rsidRDefault="000C453E">
      <w:pPr>
        <w:pStyle w:val="a3"/>
      </w:pPr>
    </w:p>
    <w:p w:rsidR="000C453E" w:rsidRDefault="00F54166">
      <w:pPr>
        <w:pStyle w:val="a3"/>
        <w:ind w:firstLine="567"/>
      </w:pPr>
      <w:r>
        <w:t xml:space="preserve">Оқытушы ағымдағы бақылаудың барлық түрлерін жүргізеді және академиялық кезеңде (семестр, тоқсан) </w:t>
      </w:r>
      <w:r>
        <w:t xml:space="preserve">білім алушылардың ағымдағы үлгеріміне тиісті бағаны екі рет шығарады. Ағымдағы бақылау нәтижелері бойынша 1 және 2 рейтинг қалыптастырылады. Бұл ретте білім алушының оқу жетістіктері 0-ден 100-ге дейінгі тапсырмалардың жекелеген түрлері бойынша балл жинау </w:t>
      </w:r>
      <w:r>
        <w:t>жолымен бағаланады. Академиялық кезеңде білім алушының жұмысын бағалауды пән бойынша тапсырмаларды тапсыру кестесіне сәйкес оқытушы жүзеге асырады. Басқару жүйесі жазбаша және ауызша, топтық және жеке нысандарды біріктіре алады.</w:t>
      </w:r>
    </w:p>
    <w:p w:rsidR="000C453E" w:rsidRDefault="000C453E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290"/>
        <w:gridCol w:w="1"/>
        <w:gridCol w:w="5310"/>
        <w:gridCol w:w="2081"/>
        <w:gridCol w:w="1006"/>
      </w:tblGrid>
      <w:tr w:rsidR="000C453E">
        <w:trPr>
          <w:tblHeader/>
        </w:trPr>
        <w:tc>
          <w:tcPr>
            <w:tcW w:w="500" w:type="pct"/>
          </w:tcPr>
          <w:p w:rsidR="000C453E" w:rsidRDefault="00F54166">
            <w:pPr>
              <w:pStyle w:val="a3"/>
              <w:jc w:val="center"/>
            </w:pPr>
            <w:r>
              <w:t>Кезең</w:t>
            </w:r>
          </w:p>
        </w:tc>
        <w:tc>
          <w:tcPr>
            <w:tcW w:w="2500" w:type="pct"/>
            <w:gridSpan w:val="2"/>
          </w:tcPr>
          <w:p w:rsidR="000C453E" w:rsidRDefault="00F54166">
            <w:pPr>
              <w:pStyle w:val="a3"/>
              <w:jc w:val="center"/>
            </w:pPr>
            <w:r>
              <w:t>Тапсырма түрі</w:t>
            </w:r>
          </w:p>
        </w:tc>
        <w:tc>
          <w:tcPr>
            <w:tcW w:w="1000" w:type="pct"/>
          </w:tcPr>
          <w:p w:rsidR="000C453E" w:rsidRDefault="00F54166">
            <w:pPr>
              <w:pStyle w:val="a3"/>
              <w:jc w:val="center"/>
            </w:pPr>
            <w:r>
              <w:t xml:space="preserve">Балл </w:t>
            </w:r>
            <w:r>
              <w:t>саны (max)</w:t>
            </w:r>
          </w:p>
        </w:tc>
        <w:tc>
          <w:tcPr>
            <w:tcW w:w="500" w:type="pct"/>
          </w:tcPr>
          <w:p w:rsidR="000C453E" w:rsidRDefault="00F54166">
            <w:pPr>
              <w:pStyle w:val="a3"/>
              <w:jc w:val="center"/>
            </w:pPr>
            <w:r>
              <w:t>Жиыны</w:t>
            </w:r>
          </w:p>
        </w:tc>
      </w:tr>
      <w:tr w:rsidR="000C453E">
        <w:tc>
          <w:tcPr>
            <w:tcW w:w="0" w:type="auto"/>
            <w:vMerge w:val="restart"/>
          </w:tcPr>
          <w:p w:rsidR="000C453E" w:rsidRDefault="00F54166">
            <w:pPr>
              <w:pStyle w:val="a3"/>
              <w:jc w:val="center"/>
            </w:pPr>
            <w:permStart w:id="64383102" w:edGrp="everyone" w:colFirst="1" w:colLast="1"/>
            <w:permStart w:id="119891647" w:edGrp="everyone" w:colFirst="2" w:colLast="2"/>
            <w:r>
              <w:t>1-й аралық бақылау</w:t>
            </w:r>
          </w:p>
        </w:tc>
        <w:tc>
          <w:tcPr>
            <w:tcW w:w="0" w:type="auto"/>
            <w:gridSpan w:val="2"/>
          </w:tcPr>
          <w:p w:rsidR="000C453E" w:rsidRDefault="000C453E">
            <w:pPr>
              <w:pStyle w:val="a3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0C453E" w:rsidRDefault="00F54166">
            <w:pPr>
              <w:pStyle w:val="a3"/>
              <w:jc w:val="center"/>
            </w:pPr>
            <w:r>
              <w:t>0-100</w:t>
            </w:r>
          </w:p>
        </w:tc>
      </w:tr>
      <w:tr w:rsidR="000C453E">
        <w:tc>
          <w:tcPr>
            <w:tcW w:w="0" w:type="auto"/>
            <w:vMerge/>
          </w:tcPr>
          <w:p w:rsidR="000C453E" w:rsidRDefault="000C453E">
            <w:pPr>
              <w:pStyle w:val="a3"/>
              <w:jc w:val="center"/>
            </w:pPr>
            <w:permStart w:id="286277212" w:edGrp="everyone" w:colFirst="1" w:colLast="1"/>
            <w:permStart w:id="1010848314" w:edGrp="everyone" w:colFirst="2" w:colLast="2"/>
            <w:permStart w:id="198778668" w:edGrp="everyone" w:colFirst="4" w:colLast="4"/>
            <w:permEnd w:id="64383102"/>
            <w:permEnd w:id="119891647"/>
          </w:p>
        </w:tc>
        <w:tc>
          <w:tcPr>
            <w:tcW w:w="0" w:type="auto"/>
            <w:gridSpan w:val="2"/>
          </w:tcPr>
          <w:p w:rsidR="000C453E" w:rsidRDefault="000C453E">
            <w:pPr>
              <w:pStyle w:val="a3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0C453E" w:rsidRDefault="000C453E">
            <w:pPr>
              <w:pStyle w:val="a3"/>
              <w:jc w:val="center"/>
            </w:pPr>
          </w:p>
        </w:tc>
      </w:tr>
      <w:tr w:rsidR="000C453E">
        <w:tc>
          <w:tcPr>
            <w:tcW w:w="0" w:type="auto"/>
            <w:vMerge/>
          </w:tcPr>
          <w:p w:rsidR="000C453E" w:rsidRDefault="000C453E">
            <w:pPr>
              <w:pStyle w:val="a3"/>
              <w:jc w:val="center"/>
            </w:pPr>
            <w:permStart w:id="1840590206" w:edGrp="everyone" w:colFirst="1" w:colLast="1"/>
            <w:permStart w:id="383089839" w:edGrp="everyone" w:colFirst="2" w:colLast="2"/>
            <w:permEnd w:id="286277212"/>
            <w:permEnd w:id="1010848314"/>
            <w:permEnd w:id="198778668"/>
          </w:p>
        </w:tc>
        <w:tc>
          <w:tcPr>
            <w:tcW w:w="0" w:type="auto"/>
            <w:gridSpan w:val="2"/>
          </w:tcPr>
          <w:p w:rsidR="000C453E" w:rsidRDefault="000C453E">
            <w:pPr>
              <w:pStyle w:val="a3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0C453E" w:rsidRDefault="000C453E">
            <w:pPr>
              <w:pStyle w:val="a3"/>
              <w:jc w:val="center"/>
            </w:pPr>
          </w:p>
        </w:tc>
      </w:tr>
      <w:tr w:rsidR="000C453E">
        <w:tc>
          <w:tcPr>
            <w:tcW w:w="0" w:type="auto"/>
            <w:vMerge w:val="restart"/>
          </w:tcPr>
          <w:p w:rsidR="000C453E" w:rsidRDefault="00F54166">
            <w:pPr>
              <w:pStyle w:val="a3"/>
              <w:jc w:val="center"/>
            </w:pPr>
            <w:permStart w:id="1287532518" w:edGrp="everyone" w:colFirst="1" w:colLast="1"/>
            <w:permStart w:id="548956337" w:edGrp="everyone" w:colFirst="2" w:colLast="2"/>
            <w:permEnd w:id="1840590206"/>
            <w:permEnd w:id="383089839"/>
            <w:r>
              <w:t>2-й аралық бақылау</w:t>
            </w:r>
          </w:p>
        </w:tc>
        <w:tc>
          <w:tcPr>
            <w:tcW w:w="0" w:type="auto"/>
            <w:gridSpan w:val="2"/>
          </w:tcPr>
          <w:p w:rsidR="000C453E" w:rsidRDefault="000C453E">
            <w:pPr>
              <w:pStyle w:val="a3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0C453E" w:rsidRDefault="00F54166">
            <w:pPr>
              <w:pStyle w:val="a3"/>
              <w:jc w:val="center"/>
            </w:pPr>
            <w:r>
              <w:t>0-100</w:t>
            </w:r>
          </w:p>
        </w:tc>
      </w:tr>
      <w:tr w:rsidR="000C453E">
        <w:tc>
          <w:tcPr>
            <w:tcW w:w="0" w:type="auto"/>
            <w:vMerge/>
          </w:tcPr>
          <w:p w:rsidR="000C453E" w:rsidRDefault="000C453E">
            <w:pPr>
              <w:pStyle w:val="a3"/>
              <w:jc w:val="center"/>
            </w:pPr>
            <w:permStart w:id="1517251690" w:edGrp="everyone" w:colFirst="1" w:colLast="1"/>
            <w:permStart w:id="1506677539" w:edGrp="everyone" w:colFirst="2" w:colLast="2"/>
            <w:permStart w:id="324667492" w:edGrp="everyone" w:colFirst="4" w:colLast="4"/>
            <w:permEnd w:id="1287532518"/>
            <w:permEnd w:id="548956337"/>
          </w:p>
        </w:tc>
        <w:tc>
          <w:tcPr>
            <w:tcW w:w="0" w:type="auto"/>
            <w:gridSpan w:val="2"/>
          </w:tcPr>
          <w:p w:rsidR="000C453E" w:rsidRDefault="000C453E">
            <w:pPr>
              <w:pStyle w:val="a3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0C453E" w:rsidRDefault="000C453E">
            <w:pPr>
              <w:pStyle w:val="a3"/>
              <w:jc w:val="center"/>
            </w:pPr>
          </w:p>
        </w:tc>
      </w:tr>
      <w:tr w:rsidR="000C453E">
        <w:tc>
          <w:tcPr>
            <w:tcW w:w="0" w:type="auto"/>
            <w:vMerge/>
          </w:tcPr>
          <w:p w:rsidR="000C453E" w:rsidRDefault="000C453E">
            <w:pPr>
              <w:pStyle w:val="a3"/>
              <w:jc w:val="center"/>
            </w:pPr>
            <w:permStart w:id="617026885" w:edGrp="everyone" w:colFirst="1" w:colLast="1"/>
            <w:permStart w:id="1684675921" w:edGrp="everyone" w:colFirst="2" w:colLast="2"/>
            <w:permEnd w:id="1517251690"/>
            <w:permEnd w:id="1506677539"/>
            <w:permEnd w:id="324667492"/>
          </w:p>
        </w:tc>
        <w:tc>
          <w:tcPr>
            <w:tcW w:w="0" w:type="auto"/>
            <w:gridSpan w:val="2"/>
          </w:tcPr>
          <w:p w:rsidR="000C453E" w:rsidRDefault="000C453E">
            <w:pPr>
              <w:pStyle w:val="a3"/>
            </w:pPr>
          </w:p>
        </w:tc>
        <w:tc>
          <w:tcPr>
            <w:tcW w:w="0" w:type="auto"/>
          </w:tcPr>
          <w:p w:rsidR="000C453E" w:rsidRDefault="000C453E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0C453E" w:rsidRDefault="000C453E">
            <w:pPr>
              <w:pStyle w:val="a3"/>
              <w:jc w:val="center"/>
            </w:pPr>
          </w:p>
        </w:tc>
      </w:tr>
      <w:permEnd w:id="617026885"/>
      <w:permEnd w:id="1684675921"/>
      <w:tr w:rsidR="000C453E"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Қорытынды</w:t>
            </w:r>
            <w:r>
              <w:t xml:space="preserve"> бақылау</w:t>
            </w:r>
          </w:p>
        </w:tc>
        <w:tc>
          <w:tcPr>
            <w:tcW w:w="0" w:type="auto"/>
            <w:hMerge w:val="restart"/>
          </w:tcPr>
          <w:p w:rsidR="000C453E" w:rsidRDefault="00F54166">
            <w:pPr>
              <w:pStyle w:val="a3"/>
            </w:pPr>
            <w:r>
              <w:t>экзамен</w:t>
            </w:r>
          </w:p>
        </w:tc>
        <w:tc>
          <w:tcPr>
            <w:tcW w:w="0" w:type="auto"/>
            <w:gridSpan w:val="2"/>
            <w:hMerge/>
          </w:tcPr>
          <w:p w:rsidR="000C453E" w:rsidRDefault="000C453E">
            <w:pPr>
              <w:pStyle w:val="a3"/>
            </w:pPr>
          </w:p>
        </w:tc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0-100</w:t>
            </w:r>
          </w:p>
        </w:tc>
      </w:tr>
    </w:tbl>
    <w:p w:rsidR="000C453E" w:rsidRDefault="000C453E">
      <w:pPr>
        <w:pStyle w:val="a3"/>
      </w:pPr>
    </w:p>
    <w:p w:rsidR="000C453E" w:rsidRDefault="00F54166">
      <w:pPr>
        <w:pStyle w:val="a3"/>
        <w:ind w:firstLine="567"/>
      </w:pPr>
      <w:r>
        <w:t>Пән бойынша білім алушының білімін қорытынды бағалау 100 баллдық жүйе бойынша жүзеге асырылады және:</w:t>
      </w:r>
    </w:p>
    <w:p w:rsidR="000C453E" w:rsidRDefault="00F54166">
      <w:pPr>
        <w:pStyle w:val="a3"/>
        <w:ind w:firstLine="567"/>
      </w:pPr>
      <w:r>
        <w:t xml:space="preserve">- Емтиханда алынған </w:t>
      </w:r>
      <w:r>
        <w:t>нәтиженің 40%;</w:t>
      </w:r>
    </w:p>
    <w:p w:rsidR="000C453E" w:rsidRDefault="00F54166">
      <w:pPr>
        <w:pStyle w:val="a3"/>
        <w:ind w:firstLine="567"/>
      </w:pPr>
      <w:r>
        <w:t>- Ағымдағы үлгерімнің 60% - ы.</w:t>
      </w:r>
    </w:p>
    <w:p w:rsidR="000C453E" w:rsidRDefault="000C453E">
      <w:pPr>
        <w:pStyle w:val="a3"/>
      </w:pPr>
    </w:p>
    <w:p w:rsidR="000C453E" w:rsidRDefault="00F54166">
      <w:pPr>
        <w:pStyle w:val="a3"/>
        <w:ind w:firstLine="567"/>
      </w:pPr>
      <w:r>
        <w:t>Қорытынды</w:t>
      </w:r>
      <w:r>
        <w:t xml:space="preserve"> бағаны есептеу формуласы</w:t>
      </w:r>
    </w:p>
    <w:p w:rsidR="000C453E" w:rsidRDefault="000C453E">
      <w:pPr>
        <w:pStyle w:val="a3"/>
      </w:pPr>
    </w:p>
    <w:p w:rsidR="000C453E" w:rsidRDefault="00F54166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0C453E" w:rsidRDefault="000C453E">
      <w:pPr>
        <w:pStyle w:val="a3"/>
      </w:pPr>
    </w:p>
    <w:p w:rsidR="000C453E" w:rsidRDefault="00F54166">
      <w:pPr>
        <w:pStyle w:val="a3"/>
        <w:ind w:firstLine="567"/>
      </w:pPr>
      <w:r>
        <w:t>мұндағы, Р1, Р2-тиісінше бірінші, екінші рейтингті бағалаудың сандық эквиваленттері;</w:t>
      </w:r>
    </w:p>
    <w:p w:rsidR="000C453E" w:rsidRDefault="00F54166">
      <w:pPr>
        <w:pStyle w:val="a3"/>
        <w:ind w:firstLine="567"/>
      </w:pPr>
      <w:r>
        <w:t>Э – емтихандағы бағаның сандық баламасы.</w:t>
      </w:r>
    </w:p>
    <w:p w:rsidR="000C453E" w:rsidRDefault="000C453E">
      <w:pPr>
        <w:pStyle w:val="a3"/>
      </w:pPr>
    </w:p>
    <w:p w:rsidR="000C453E" w:rsidRDefault="00F54166">
      <w:pPr>
        <w:pStyle w:val="a3"/>
        <w:ind w:firstLine="567"/>
      </w:pPr>
      <w:r>
        <w:t>Қортынды</w:t>
      </w:r>
      <w:r>
        <w:t xml:space="preserve"> әріптік ба</w:t>
      </w:r>
      <w:r>
        <w:t>ғасы</w:t>
      </w:r>
      <w:r>
        <w:t xml:space="preserve"> және оның балдық сандық эквиваленті:</w:t>
      </w:r>
    </w:p>
    <w:p w:rsidR="000C453E" w:rsidRDefault="000C453E">
      <w:pPr>
        <w:pStyle w:val="a3"/>
      </w:pPr>
    </w:p>
    <w:p w:rsidR="000C453E" w:rsidRDefault="00F54166">
      <w:pPr>
        <w:pStyle w:val="a3"/>
        <w:ind w:firstLine="567"/>
      </w:pPr>
      <w:r>
        <w:rPr>
          <w:b/>
        </w:rPr>
        <w:t>Білім алушылардың оқу жетістіктерін бағалаудың дәстүрлі бағалар шәкіле және ECTS (иситиэс) аударылған балдық-рейтингтік әріптік жүйесі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003"/>
        <w:gridCol w:w="1584"/>
        <w:gridCol w:w="1391"/>
        <w:gridCol w:w="2188"/>
        <w:gridCol w:w="3522"/>
      </w:tblGrid>
      <w:tr w:rsidR="000C453E">
        <w:trPr>
          <w:tblHeader/>
        </w:trPr>
        <w:tc>
          <w:tcPr>
            <w:tcW w:w="600" w:type="pct"/>
          </w:tcPr>
          <w:p w:rsidR="000C453E" w:rsidRDefault="00F54166">
            <w:pPr>
              <w:pStyle w:val="a3"/>
              <w:jc w:val="center"/>
            </w:pPr>
            <w:r>
              <w:lastRenderedPageBreak/>
              <w:t>Әріптік</w:t>
            </w:r>
            <w:r>
              <w:t xml:space="preserve"> жүйе бойынша бағалар</w:t>
            </w:r>
          </w:p>
        </w:tc>
        <w:tc>
          <w:tcPr>
            <w:tcW w:w="900" w:type="pct"/>
          </w:tcPr>
          <w:p w:rsidR="000C453E" w:rsidRDefault="00F54166">
            <w:pPr>
              <w:pStyle w:val="a3"/>
              <w:jc w:val="center"/>
            </w:pPr>
            <w:r>
              <w:t>Балдардың сандық эквиваленті</w:t>
            </w:r>
          </w:p>
        </w:tc>
        <w:tc>
          <w:tcPr>
            <w:tcW w:w="800" w:type="pct"/>
          </w:tcPr>
          <w:p w:rsidR="000C453E" w:rsidRDefault="00F54166">
            <w:pPr>
              <w:pStyle w:val="a3"/>
              <w:jc w:val="center"/>
            </w:pPr>
            <w:r>
              <w:t>Балдар (%-тік құрамы</w:t>
            </w:r>
            <w:r>
              <w:t>)</w:t>
            </w:r>
          </w:p>
        </w:tc>
        <w:tc>
          <w:tcPr>
            <w:tcW w:w="800" w:type="pct"/>
          </w:tcPr>
          <w:p w:rsidR="000C453E" w:rsidRDefault="00F54166">
            <w:pPr>
              <w:pStyle w:val="a3"/>
              <w:jc w:val="center"/>
            </w:pPr>
            <w:r>
              <w:t>Дәстүрлі жүйе бойынша бағалар</w:t>
            </w:r>
          </w:p>
        </w:tc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Өлшем</w:t>
            </w:r>
          </w:p>
        </w:tc>
      </w:tr>
      <w:tr w:rsidR="000C453E"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0C453E" w:rsidRDefault="00F54166">
            <w:pPr>
              <w:pStyle w:val="a3"/>
              <w:jc w:val="center"/>
            </w:pPr>
            <w:r>
              <w:t>Өте</w:t>
            </w:r>
            <w:r>
              <w:t xml:space="preserve"> жақсы</w:t>
            </w:r>
          </w:p>
        </w:tc>
        <w:tc>
          <w:tcPr>
            <w:tcW w:w="0" w:type="auto"/>
            <w:vMerge w:val="restart"/>
          </w:tcPr>
          <w:p w:rsidR="000C453E" w:rsidRDefault="00F54166">
            <w:pPr>
              <w:pStyle w:val="a3"/>
              <w:jc w:val="center"/>
            </w:pPr>
            <w:r>
              <w:t xml:space="preserve">Курстың теориялық мазмұны толығымен игерілді, игерілген материалмен жұмыс істеудің қажетті практикалық дағдылары қалыптасты, оқу бағдарламасында қарастырылған барлық оқу тапсырмалары орындалды, </w:t>
            </w:r>
            <w:r>
              <w:t>оларды орындау сапасы максимумға жақын балл санымен бағаланды.</w:t>
            </w:r>
          </w:p>
        </w:tc>
      </w:tr>
      <w:tr w:rsidR="000C453E"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0C453E" w:rsidRDefault="000C453E">
            <w:pPr>
              <w:pStyle w:val="a3"/>
            </w:pPr>
          </w:p>
        </w:tc>
        <w:tc>
          <w:tcPr>
            <w:tcW w:w="0" w:type="auto"/>
            <w:vMerge/>
          </w:tcPr>
          <w:p w:rsidR="000C453E" w:rsidRDefault="000C453E">
            <w:pPr>
              <w:pStyle w:val="a3"/>
            </w:pPr>
          </w:p>
        </w:tc>
      </w:tr>
      <w:tr w:rsidR="000C453E"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0C453E" w:rsidRDefault="00F54166">
            <w:pPr>
              <w:pStyle w:val="a3"/>
              <w:jc w:val="center"/>
            </w:pPr>
            <w:r>
              <w:t>Жақсы</w:t>
            </w:r>
          </w:p>
        </w:tc>
        <w:tc>
          <w:tcPr>
            <w:tcW w:w="0" w:type="auto"/>
            <w:vMerge w:val="restart"/>
          </w:tcPr>
          <w:p w:rsidR="000C453E" w:rsidRDefault="00F54166">
            <w:pPr>
              <w:pStyle w:val="a3"/>
            </w:pPr>
            <w:r>
              <w:t xml:space="preserve">Курстың теориялық мазмұны толығымен, олқылықтарсыз игерілді, игерілген материалмен жұмыс істеудің кейбір практикалық дағдылары жеткіліксіз қалыптасты, оқу </w:t>
            </w:r>
            <w:r>
              <w:t>бағдарламасында қарастырылған барлық оқу тапсырмалары орындалды, олардың ешқайсысының орындалу сапасы ең аз балл санымен бағаланбады, тапсырмалардың кейбір түрлері қателіктермен орындалды</w:t>
            </w:r>
          </w:p>
        </w:tc>
      </w:tr>
      <w:tr w:rsidR="000C453E"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0C453E" w:rsidRDefault="000C453E">
            <w:pPr>
              <w:pStyle w:val="a3"/>
            </w:pPr>
          </w:p>
        </w:tc>
        <w:tc>
          <w:tcPr>
            <w:tcW w:w="0" w:type="auto"/>
            <w:vMerge/>
          </w:tcPr>
          <w:p w:rsidR="000C453E" w:rsidRDefault="000C453E">
            <w:pPr>
              <w:pStyle w:val="a3"/>
            </w:pPr>
          </w:p>
        </w:tc>
      </w:tr>
      <w:tr w:rsidR="000C453E"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0C453E" w:rsidRDefault="000C453E">
            <w:pPr>
              <w:pStyle w:val="a3"/>
            </w:pPr>
          </w:p>
        </w:tc>
        <w:tc>
          <w:tcPr>
            <w:tcW w:w="0" w:type="auto"/>
            <w:vMerge/>
          </w:tcPr>
          <w:p w:rsidR="000C453E" w:rsidRDefault="000C453E">
            <w:pPr>
              <w:pStyle w:val="a3"/>
            </w:pPr>
          </w:p>
        </w:tc>
      </w:tr>
      <w:tr w:rsidR="000C453E"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0C453E" w:rsidRDefault="000C453E">
            <w:pPr>
              <w:pStyle w:val="a3"/>
            </w:pPr>
          </w:p>
        </w:tc>
        <w:tc>
          <w:tcPr>
            <w:tcW w:w="0" w:type="auto"/>
            <w:vMerge/>
          </w:tcPr>
          <w:p w:rsidR="000C453E" w:rsidRDefault="000C453E">
            <w:pPr>
              <w:pStyle w:val="a3"/>
            </w:pPr>
          </w:p>
        </w:tc>
      </w:tr>
      <w:tr w:rsidR="000C453E"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0C453E" w:rsidRDefault="00F54166">
            <w:pPr>
              <w:pStyle w:val="a3"/>
              <w:jc w:val="center"/>
            </w:pPr>
            <w:r>
              <w:t>Қанағаттанарлық</w:t>
            </w:r>
          </w:p>
        </w:tc>
        <w:tc>
          <w:tcPr>
            <w:tcW w:w="0" w:type="auto"/>
            <w:vMerge w:val="restart"/>
          </w:tcPr>
          <w:p w:rsidR="000C453E" w:rsidRDefault="00F54166">
            <w:pPr>
              <w:pStyle w:val="a3"/>
            </w:pPr>
            <w:r>
              <w:t>Курстың теориялық мазмұны ішінара игерілді, бірақ олқылықтар маңызды емес, игерілген материалмен жұмыс істеудің қажетті практикалық дағдылары негізінен қалыптасады, оқу бағдарламасында қарастырылған оқу тапсырмаларының көпшілігі орындалады,</w:t>
            </w:r>
            <w:r>
              <w:t xml:space="preserve"> кейбір орындалған тапсырмаларда қателер болуы мүмкін</w:t>
            </w:r>
          </w:p>
        </w:tc>
      </w:tr>
      <w:tr w:rsidR="000C453E"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0C453E" w:rsidRDefault="000C453E">
            <w:pPr>
              <w:pStyle w:val="a3"/>
            </w:pPr>
          </w:p>
        </w:tc>
        <w:tc>
          <w:tcPr>
            <w:tcW w:w="0" w:type="auto"/>
            <w:vMerge/>
          </w:tcPr>
          <w:p w:rsidR="000C453E" w:rsidRDefault="000C453E">
            <w:pPr>
              <w:pStyle w:val="a3"/>
            </w:pPr>
          </w:p>
        </w:tc>
      </w:tr>
      <w:tr w:rsidR="000C453E"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0C453E" w:rsidRDefault="000C453E">
            <w:pPr>
              <w:pStyle w:val="a3"/>
            </w:pPr>
          </w:p>
        </w:tc>
        <w:tc>
          <w:tcPr>
            <w:tcW w:w="0" w:type="auto"/>
            <w:vMerge/>
          </w:tcPr>
          <w:p w:rsidR="000C453E" w:rsidRDefault="000C453E">
            <w:pPr>
              <w:pStyle w:val="a3"/>
            </w:pPr>
          </w:p>
        </w:tc>
      </w:tr>
      <w:tr w:rsidR="000C453E"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0C453E" w:rsidRDefault="000C453E">
            <w:pPr>
              <w:pStyle w:val="a3"/>
            </w:pPr>
          </w:p>
        </w:tc>
        <w:tc>
          <w:tcPr>
            <w:tcW w:w="0" w:type="auto"/>
            <w:vMerge/>
          </w:tcPr>
          <w:p w:rsidR="000C453E" w:rsidRDefault="000C453E">
            <w:pPr>
              <w:pStyle w:val="a3"/>
            </w:pPr>
          </w:p>
        </w:tc>
      </w:tr>
      <w:tr w:rsidR="000C453E"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0C453E" w:rsidRDefault="00F54166">
            <w:pPr>
              <w:pStyle w:val="a3"/>
              <w:jc w:val="center"/>
            </w:pPr>
            <w:r>
              <w:t>Қанағаттанарлықсыз</w:t>
            </w:r>
          </w:p>
        </w:tc>
        <w:tc>
          <w:tcPr>
            <w:tcW w:w="0" w:type="auto"/>
            <w:vMerge w:val="restart"/>
          </w:tcPr>
          <w:p w:rsidR="000C453E" w:rsidRDefault="00F54166">
            <w:pPr>
              <w:pStyle w:val="a3"/>
            </w:pPr>
            <w:r>
              <w:t xml:space="preserve">Курстың теориялық мазмұны игерілмеген, жұмыстың қажетті практикалық дағдылары қалыптаспаған, орындалған оқу </w:t>
            </w:r>
            <w:r>
              <w:t xml:space="preserve">тапсырмаларында өрескел қателер бар, Курс материалы бойынша қосымша өзіндік жұмыс оқу тапсырмаларын орындау сапасын айтарлықтай </w:t>
            </w:r>
            <w:r>
              <w:lastRenderedPageBreak/>
              <w:t>арттыруға әкелмейді.</w:t>
            </w:r>
          </w:p>
        </w:tc>
      </w:tr>
      <w:tr w:rsidR="000C453E"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0C453E" w:rsidRDefault="00F54166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0C453E" w:rsidRDefault="000C453E">
            <w:pPr>
              <w:pStyle w:val="a3"/>
            </w:pPr>
          </w:p>
        </w:tc>
        <w:tc>
          <w:tcPr>
            <w:tcW w:w="0" w:type="auto"/>
            <w:vMerge/>
          </w:tcPr>
          <w:p w:rsidR="000C453E" w:rsidRDefault="000C453E">
            <w:pPr>
              <w:pStyle w:val="a3"/>
            </w:pPr>
          </w:p>
        </w:tc>
      </w:tr>
    </w:tbl>
    <w:p w:rsidR="000C453E" w:rsidRDefault="000C453E">
      <w:pPr>
        <w:pStyle w:val="a3"/>
      </w:pPr>
    </w:p>
    <w:p w:rsidR="000C453E" w:rsidRDefault="00F54166">
      <w:pPr>
        <w:pStyle w:val="a3"/>
        <w:jc w:val="center"/>
      </w:pPr>
      <w:r>
        <w:rPr>
          <w:b/>
        </w:rPr>
        <w:t>4 ПӘНДЕР САЯСАТЫ</w:t>
      </w:r>
    </w:p>
    <w:p w:rsidR="000C453E" w:rsidRDefault="000C453E">
      <w:pPr>
        <w:pStyle w:val="a3"/>
      </w:pPr>
    </w:p>
    <w:p w:rsidR="000C453E" w:rsidRDefault="00F54166">
      <w:pPr>
        <w:pStyle w:val="a3"/>
        <w:ind w:firstLine="567"/>
      </w:pPr>
      <w:permStart w:id="939797017" w:edGrp="none"/>
      <w:r>
        <w:t>Білім алушы міндетті:</w:t>
      </w:r>
    </w:p>
    <w:p w:rsidR="000C453E" w:rsidRDefault="00F54166">
      <w:pPr>
        <w:pStyle w:val="a3"/>
        <w:ind w:firstLine="567"/>
      </w:pPr>
      <w:r>
        <w:t xml:space="preserve">Оқытушының қоятын талаптары: студенттер мен оқытушы </w:t>
      </w:r>
      <w:r>
        <w:t>арасындағы бірінші сабақта келісілген белгіленген этиканы студенттің сақтауы;</w:t>
      </w:r>
    </w:p>
    <w:p w:rsidR="000C453E" w:rsidRDefault="00F54166">
      <w:pPr>
        <w:pStyle w:val="a3"/>
        <w:ind w:firstLine="567"/>
      </w:pPr>
      <w:r>
        <w:t>оқу кестесі бойынша дәрістер мен практикалық сабақтарға қатысу міндетті болып табылады;</w:t>
      </w:r>
    </w:p>
    <w:p w:rsidR="000C453E" w:rsidRDefault="00F54166">
      <w:pPr>
        <w:pStyle w:val="a3"/>
        <w:ind w:firstLine="567"/>
      </w:pPr>
      <w:r>
        <w:t>екі сабаққа кешігіп келу бір жетіспейтін сағатқа тең;</w:t>
      </w:r>
    </w:p>
    <w:p w:rsidR="000C453E" w:rsidRDefault="00F54166">
      <w:pPr>
        <w:pStyle w:val="a3"/>
        <w:ind w:firstLine="567"/>
      </w:pPr>
      <w:r>
        <w:t>Тапсырманы уақытында тапсыру. Жұмыст</w:t>
      </w:r>
      <w:r>
        <w:t>ы кеш тапсырғаны үшін ұпай саны азайтылады. Барлық тапсырмаларды орындамаған студенттер емтиханға жіберілмейді;</w:t>
      </w:r>
    </w:p>
    <w:p w:rsidR="000C453E" w:rsidRDefault="00F54166">
      <w:pPr>
        <w:pStyle w:val="a3"/>
        <w:ind w:firstLine="567"/>
      </w:pPr>
      <w:r>
        <w:t>аралық бақылау студентінің бірнеше рет өтуіне, қанағаттанарлықсыз баға алған жағдайда, жол берілмейді;</w:t>
      </w:r>
    </w:p>
    <w:p w:rsidR="000C453E" w:rsidRDefault="00F54166">
      <w:pPr>
        <w:pStyle w:val="a3"/>
        <w:ind w:firstLine="567"/>
      </w:pPr>
      <w:r>
        <w:t>емтиханға Рср = (Р1 + Р2) / 2 орташа баға</w:t>
      </w:r>
      <w:r>
        <w:t>сы 50% -дан төмен студенттер жіберілмейді;</w:t>
      </w:r>
    </w:p>
    <w:p w:rsidR="000C453E" w:rsidRDefault="00F54166">
      <w:pPr>
        <w:pStyle w:val="a3"/>
        <w:ind w:firstLine="567"/>
      </w:pPr>
      <w:r>
        <w:t>сабақ кезінде ұялы телефондарды өшіру керек.</w:t>
      </w:r>
    </w:p>
    <w:permEnd w:id="939797017"/>
    <w:p w:rsidR="000C453E" w:rsidRDefault="000C453E">
      <w:pPr>
        <w:pStyle w:val="a3"/>
      </w:pPr>
    </w:p>
    <w:p w:rsidR="000C453E" w:rsidRDefault="00F54166">
      <w:pPr>
        <w:pStyle w:val="a3"/>
        <w:jc w:val="center"/>
      </w:pPr>
      <w:r>
        <w:rPr>
          <w:b/>
        </w:rPr>
        <w:t>5 ҰСЫНЫЛАТЫН ӘДЕБИЕТТЕР ТІЗІМІ</w:t>
      </w:r>
    </w:p>
    <w:p w:rsidR="000C453E" w:rsidRDefault="000C453E">
      <w:pPr>
        <w:pStyle w:val="a3"/>
      </w:pPr>
    </w:p>
    <w:p w:rsidR="000C453E" w:rsidRDefault="00F54166">
      <w:pPr>
        <w:pStyle w:val="a3"/>
        <w:jc w:val="center"/>
      </w:pPr>
      <w:r>
        <w:rPr>
          <w:b/>
        </w:rPr>
        <w:t>5.1 Негізгі әдебиет</w:t>
      </w:r>
    </w:p>
    <w:p w:rsidR="000C453E" w:rsidRDefault="000C453E">
      <w:pPr>
        <w:pStyle w:val="a3"/>
      </w:pPr>
    </w:p>
    <w:p w:rsidR="000C453E" w:rsidRDefault="00F54166">
      <w:pPr>
        <w:pStyle w:val="a3"/>
        <w:ind w:firstLine="567"/>
      </w:pPr>
      <w:permStart w:id="1865360992" w:edGrp="none"/>
      <w:r>
        <w:t xml:space="preserve">1. 1СНиП РК 4.01-41-2006 Внутренний водопровод и канализация зданий 2 СНиП РК 4.02-08-2003 Котельные установки 3 </w:t>
      </w:r>
      <w:r>
        <w:t>СНиП РК 4.02-42-2006 Отопление, вентиляция и кондиционирование 4 СНиП РК 5.01-01-2002 Основания зданий и сооружений 5 СНиП РК 3.02-08-2010 Лечебно-профилактические учреждения 6 Баскакова О.В. Экономика предприятия (организации)/ О.В. Баскакова, Л.Ф. Сейко.</w:t>
      </w:r>
      <w:r>
        <w:t xml:space="preserve"> – М: Дашков и К, 2015. – 372с. 7 Куатова Д.Я. «Экономика предприятия». Практический курс – Алматы: «Экономика».2015 – 384 с 8 http://www.kazgor.kz/</w:t>
      </w:r>
    </w:p>
    <w:permEnd w:id="1865360992"/>
    <w:p w:rsidR="000C453E" w:rsidRDefault="000C453E">
      <w:pPr>
        <w:pStyle w:val="a3"/>
      </w:pPr>
    </w:p>
    <w:p w:rsidR="000C453E" w:rsidRDefault="00F54166">
      <w:pPr>
        <w:pStyle w:val="a3"/>
        <w:jc w:val="center"/>
      </w:pPr>
      <w:r>
        <w:rPr>
          <w:b/>
        </w:rPr>
        <w:t>5.2 Қосымша әдебиеттер</w:t>
      </w:r>
    </w:p>
    <w:p w:rsidR="000C453E" w:rsidRDefault="000C453E">
      <w:pPr>
        <w:pStyle w:val="a3"/>
      </w:pPr>
    </w:p>
    <w:p w:rsidR="000C453E" w:rsidRDefault="00F54166">
      <w:pPr>
        <w:pStyle w:val="a3"/>
        <w:ind w:firstLine="567"/>
      </w:pPr>
      <w:permStart w:id="1135031047" w:edGrp="none"/>
      <w:r>
        <w:t>1. 9 Анализ эффективности инвестиционной и инновационной деятельности предприятия:</w:t>
      </w:r>
      <w:r>
        <w:t xml:space="preserve"> Учеб. Пособие. – 2-е изд., перераб. И доп. – М.: Финансы и статистика,2015. – 608с.:. 10 Бабук И.М. Экономика промышленного предприятия/ И.М. Бабук, Т.А. Сахнович. – М.: ИНФРА-М, 2013. – 439 с 11 Канатчинова А.К., Оспанов Х.А. Модернизация структуры произ</w:t>
      </w:r>
      <w:r>
        <w:t>водства промышленности РК. – Алматы: Гылым, 2014 12 http://stat.gov.kz/</w:t>
      </w:r>
      <w:permEnd w:id="1135031047"/>
    </w:p>
    <w:sectPr w:rsidR="000C453E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4166" w:rsidRDefault="00F54166">
      <w:pPr>
        <w:spacing w:after="0" w:line="240" w:lineRule="auto"/>
      </w:pPr>
      <w:r>
        <w:separator/>
      </w:r>
    </w:p>
  </w:endnote>
  <w:endnote w:type="continuationSeparator" w:id="0">
    <w:p w:rsidR="00F54166" w:rsidRDefault="00F541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4166" w:rsidRDefault="00F54166">
      <w:pPr>
        <w:spacing w:after="0" w:line="240" w:lineRule="auto"/>
      </w:pPr>
      <w:r>
        <w:separator/>
      </w:r>
    </w:p>
  </w:footnote>
  <w:footnote w:type="continuationSeparator" w:id="0">
    <w:p w:rsidR="00F54166" w:rsidRDefault="00F541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0C453E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0C453E" w:rsidRDefault="00F54166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0C453E" w:rsidRDefault="00F54166">
          <w:pPr>
            <w:pStyle w:val="a5"/>
            <w:rPr>
              <w:rFonts w:hint="eastAsia"/>
            </w:rPr>
          </w:pPr>
          <w:r>
            <w:rPr>
              <w:lang w:val="kk-KZ"/>
            </w:rPr>
            <w:t>Д. СЕРІКБАЕВ атындағы ШЫҒЫС ҚАЗАҚСТАН ТЕХНИКАЛЫҚ УНИВЕРСИТЕТІ</w:t>
          </w:r>
        </w:p>
      </w:tc>
      <w:tc>
        <w:tcPr>
          <w:tcW w:w="1501" w:type="dxa"/>
          <w:vMerge w:val="restart"/>
          <w:vAlign w:val="center"/>
        </w:tcPr>
        <w:p w:rsidR="000C453E" w:rsidRDefault="00F54166">
          <w:pPr>
            <w:pStyle w:val="a5"/>
            <w:rPr>
              <w:rFonts w:hint="eastAsia"/>
            </w:rPr>
          </w:pPr>
          <w:r>
            <w:fldChar w:fldCharType="begin"/>
          </w:r>
          <w:r>
            <w:instrText>PAGE</w:instrText>
          </w:r>
          <w:r w:rsidR="00F1682D">
            <w:rPr>
              <w:rFonts w:hint="eastAsia"/>
            </w:rPr>
            <w:fldChar w:fldCharType="separate"/>
          </w:r>
          <w:r w:rsidR="00F1682D">
            <w:rPr>
              <w:noProof/>
            </w:rPr>
            <w:t>8</w:t>
          </w:r>
          <w:r>
            <w:fldChar w:fldCharType="end"/>
          </w:r>
          <w:r>
            <w:t> бет </w:t>
          </w:r>
          <w:r>
            <w:fldChar w:fldCharType="begin"/>
          </w:r>
          <w:r>
            <w:instrText>NUMPAGES</w:instrText>
          </w:r>
          <w:r w:rsidR="00F1682D">
            <w:rPr>
              <w:rFonts w:hint="eastAsia"/>
            </w:rPr>
            <w:fldChar w:fldCharType="separate"/>
          </w:r>
          <w:r w:rsidR="00F1682D">
            <w:rPr>
              <w:noProof/>
            </w:rPr>
            <w:t>8</w:t>
          </w:r>
          <w:r>
            <w:fldChar w:fldCharType="end"/>
          </w:r>
        </w:p>
      </w:tc>
    </w:tr>
    <w:tr w:rsidR="000C453E">
      <w:trPr>
        <w:cantSplit/>
        <w:trHeight w:val="310"/>
      </w:trPr>
      <w:tc>
        <w:tcPr>
          <w:tcW w:w="1129" w:type="dxa"/>
          <w:vMerge/>
        </w:tcPr>
        <w:p w:rsidR="000C453E" w:rsidRDefault="000C453E">
          <w:pPr>
            <w:pStyle w:val="a3"/>
          </w:pPr>
        </w:p>
      </w:tc>
      <w:tc>
        <w:tcPr>
          <w:tcW w:w="1921" w:type="dxa"/>
          <w:vAlign w:val="center"/>
        </w:tcPr>
        <w:p w:rsidR="000C453E" w:rsidRDefault="00F54166">
          <w:pPr>
            <w:pStyle w:val="a5"/>
            <w:rPr>
              <w:rFonts w:hint="eastAsia"/>
            </w:rPr>
          </w:pPr>
          <w:r>
            <w:rPr>
              <w:lang w:val="kk-KZ"/>
            </w:rPr>
            <w:t>Сапа менеджменті жүйесі</w:t>
          </w:r>
        </w:p>
      </w:tc>
      <w:tc>
        <w:tcPr>
          <w:tcW w:w="0" w:type="auto"/>
          <w:vAlign w:val="center"/>
        </w:tcPr>
        <w:p w:rsidR="000C453E" w:rsidRDefault="00F54166">
          <w:pPr>
            <w:pStyle w:val="a5"/>
            <w:rPr>
              <w:rFonts w:hint="eastAsia"/>
            </w:rPr>
          </w:pPr>
          <w:r>
            <w:t>II</w:t>
          </w:r>
          <w:r>
            <w:t xml:space="preserve"> ШҚМТУ 701.01-III-2019</w:t>
          </w:r>
        </w:p>
        <w:p w:rsidR="000C453E" w:rsidRDefault="00F54166">
          <w:pPr>
            <w:pStyle w:val="a5"/>
            <w:rPr>
              <w:rFonts w:hint="eastAsia"/>
            </w:rPr>
          </w:pPr>
          <w:r>
            <w:rPr>
              <w:lang w:val="kk-KZ"/>
            </w:rPr>
            <w:t>Жұмыс оқу бағдарламасын (силлабусты) әзірлеу және рәсімдеу</w:t>
          </w:r>
        </w:p>
      </w:tc>
      <w:tc>
        <w:tcPr>
          <w:tcW w:w="1501" w:type="dxa"/>
          <w:vMerge/>
        </w:tcPr>
        <w:p w:rsidR="000C453E" w:rsidRDefault="000C453E">
          <w:pPr>
            <w:pStyle w:val="a3"/>
          </w:pPr>
        </w:p>
      </w:tc>
    </w:tr>
  </w:tbl>
  <w:p w:rsidR="000C453E" w:rsidRDefault="000C453E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cumentProtection w:edit="readOnly" w:enforcement="1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0C453E"/>
    <w:rsid w:val="000C453E"/>
    <w:rsid w:val="00F1682D"/>
    <w:rsid w:val="00F54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93A61A4-4C6A-4232-A7D5-CE5166472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1530</Words>
  <Characters>8723</Characters>
  <Application>Microsoft Office Word</Application>
  <DocSecurity>8</DocSecurity>
  <Lines>72</Lines>
  <Paragraphs>20</Paragraphs>
  <ScaleCrop>false</ScaleCrop>
  <Company>SPecialiST RePack</Company>
  <LinksUpToDate>false</LinksUpToDate>
  <CharactersWithSpaces>10233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 Windows</cp:lastModifiedBy>
  <cp:revision>3</cp:revision>
  <dcterms:created xsi:type="dcterms:W3CDTF">2021-02-15T13:01:00Z</dcterms:created>
  <dcterms:modified xsi:type="dcterms:W3CDTF">2021-02-15T13:02:00Z</dcterms:modified>
</cp:coreProperties>
</file>